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B9F" w:rsidRPr="001A3B9F" w:rsidRDefault="001A3B9F" w:rsidP="00FB421A">
      <w:pPr>
        <w:widowControl/>
        <w:shd w:val="clear" w:color="auto" w:fill="FFFFFF"/>
        <w:jc w:val="center"/>
        <w:outlineLvl w:val="0"/>
        <w:rPr>
          <w:rFonts w:ascii="微软雅黑" w:eastAsia="微软雅黑" w:hAnsi="微软雅黑" w:cs="宋体"/>
          <w:b/>
          <w:bCs/>
          <w:color w:val="222222"/>
          <w:kern w:val="36"/>
          <w:sz w:val="32"/>
          <w:szCs w:val="42"/>
        </w:rPr>
      </w:pPr>
      <w:r w:rsidRPr="001A3B9F">
        <w:rPr>
          <w:rFonts w:ascii="微软雅黑" w:eastAsia="微软雅黑" w:hAnsi="微软雅黑" w:cs="宋体" w:hint="eastAsia"/>
          <w:b/>
          <w:bCs/>
          <w:color w:val="222222"/>
          <w:kern w:val="36"/>
          <w:sz w:val="32"/>
          <w:szCs w:val="42"/>
        </w:rPr>
        <w:t>厦门务实-竞争性谈判-2022-WS272 厦门海洋职业技术学院厦门海洋职业技术学院小铁人三项障碍赛道障碍设施 成交公告</w:t>
      </w:r>
    </w:p>
    <w:p w:rsidR="001A3B9F" w:rsidRPr="001A3B9F" w:rsidRDefault="001A3B9F" w:rsidP="001A3B9F">
      <w:pPr>
        <w:widowControl/>
        <w:shd w:val="clear" w:color="auto" w:fill="FFFFFF"/>
        <w:wordWrap w:val="0"/>
        <w:spacing w:line="750" w:lineRule="atLeast"/>
        <w:jc w:val="left"/>
        <w:outlineLvl w:val="3"/>
        <w:rPr>
          <w:rFonts w:ascii="宋体" w:eastAsia="宋体" w:hAnsi="宋体" w:cs="宋体" w:hint="eastAsia"/>
          <w:color w:val="222222"/>
          <w:kern w:val="0"/>
          <w:sz w:val="24"/>
          <w:szCs w:val="24"/>
        </w:rPr>
      </w:pPr>
      <w:r w:rsidRPr="001A3B9F">
        <w:rPr>
          <w:rFonts w:ascii="宋体" w:eastAsia="宋体" w:hAnsi="宋体" w:cs="宋体" w:hint="eastAsia"/>
          <w:b/>
          <w:bCs/>
          <w:color w:val="222222"/>
          <w:kern w:val="0"/>
          <w:sz w:val="24"/>
          <w:szCs w:val="24"/>
        </w:rPr>
        <w:t>一、项目编号：2022-WS272</w:t>
      </w:r>
    </w:p>
    <w:p w:rsidR="001A3B9F" w:rsidRPr="001A3B9F" w:rsidRDefault="001A3B9F" w:rsidP="001A3B9F">
      <w:pPr>
        <w:widowControl/>
        <w:shd w:val="clear" w:color="auto" w:fill="FFFFFF"/>
        <w:wordWrap w:val="0"/>
        <w:spacing w:line="750" w:lineRule="atLeast"/>
        <w:jc w:val="left"/>
        <w:outlineLvl w:val="3"/>
        <w:rPr>
          <w:rFonts w:ascii="宋体" w:eastAsia="宋体" w:hAnsi="宋体" w:cs="宋体" w:hint="eastAsia"/>
          <w:color w:val="222222"/>
          <w:kern w:val="0"/>
          <w:sz w:val="24"/>
          <w:szCs w:val="24"/>
        </w:rPr>
      </w:pPr>
      <w:r w:rsidRPr="001A3B9F">
        <w:rPr>
          <w:rFonts w:ascii="宋体" w:eastAsia="宋体" w:hAnsi="宋体" w:cs="宋体" w:hint="eastAsia"/>
          <w:b/>
          <w:bCs/>
          <w:color w:val="222222"/>
          <w:kern w:val="0"/>
          <w:sz w:val="24"/>
          <w:szCs w:val="24"/>
        </w:rPr>
        <w:t>二、项目名称：厦门海洋职业技术学院小铁人三项障碍赛道障碍设施</w:t>
      </w:r>
    </w:p>
    <w:p w:rsidR="001A3B9F" w:rsidRPr="001A3B9F" w:rsidRDefault="001A3B9F" w:rsidP="001A3B9F">
      <w:pPr>
        <w:widowControl/>
        <w:shd w:val="clear" w:color="auto" w:fill="FFFFFF"/>
        <w:wordWrap w:val="0"/>
        <w:spacing w:line="750" w:lineRule="atLeast"/>
        <w:jc w:val="left"/>
        <w:outlineLvl w:val="3"/>
        <w:rPr>
          <w:rFonts w:ascii="宋体" w:eastAsia="宋体" w:hAnsi="宋体" w:cs="宋体" w:hint="eastAsia"/>
          <w:color w:val="222222"/>
          <w:kern w:val="0"/>
          <w:sz w:val="24"/>
          <w:szCs w:val="24"/>
        </w:rPr>
      </w:pPr>
      <w:r w:rsidRPr="001A3B9F">
        <w:rPr>
          <w:rFonts w:ascii="宋体" w:eastAsia="宋体" w:hAnsi="宋体" w:cs="宋体" w:hint="eastAsia"/>
          <w:b/>
          <w:bCs/>
          <w:color w:val="222222"/>
          <w:kern w:val="0"/>
          <w:sz w:val="24"/>
          <w:szCs w:val="24"/>
        </w:rPr>
        <w:t>三、中标（成交）信息</w:t>
      </w:r>
    </w:p>
    <w:p w:rsidR="001A3B9F" w:rsidRPr="001A3B9F" w:rsidRDefault="001A3B9F" w:rsidP="001A3B9F">
      <w:pPr>
        <w:widowControl/>
        <w:shd w:val="clear" w:color="auto" w:fill="FFFFFF"/>
        <w:wordWrap w:val="0"/>
        <w:spacing w:line="480" w:lineRule="atLeast"/>
        <w:ind w:firstLine="480"/>
        <w:rPr>
          <w:rFonts w:ascii="宋体" w:eastAsia="宋体" w:hAnsi="宋体" w:cs="宋体" w:hint="eastAsia"/>
          <w:color w:val="222222"/>
          <w:kern w:val="0"/>
          <w:sz w:val="24"/>
          <w:szCs w:val="24"/>
        </w:rPr>
      </w:pPr>
      <w:r w:rsidRPr="001A3B9F">
        <w:rPr>
          <w:rFonts w:ascii="宋体" w:eastAsia="宋体" w:hAnsi="宋体" w:cs="宋体" w:hint="eastAsia"/>
          <w:color w:val="222222"/>
          <w:kern w:val="0"/>
          <w:sz w:val="24"/>
          <w:szCs w:val="24"/>
        </w:rPr>
        <w:t>供应商名称：厦门果曼体育工程有限公司</w:t>
      </w:r>
    </w:p>
    <w:p w:rsidR="001A3B9F" w:rsidRPr="001A3B9F" w:rsidRDefault="001A3B9F" w:rsidP="001A3B9F">
      <w:pPr>
        <w:widowControl/>
        <w:shd w:val="clear" w:color="auto" w:fill="FFFFFF"/>
        <w:wordWrap w:val="0"/>
        <w:spacing w:line="480" w:lineRule="atLeast"/>
        <w:ind w:firstLine="480"/>
        <w:rPr>
          <w:rFonts w:ascii="宋体" w:eastAsia="宋体" w:hAnsi="宋体" w:cs="宋体" w:hint="eastAsia"/>
          <w:color w:val="222222"/>
          <w:kern w:val="0"/>
          <w:sz w:val="24"/>
          <w:szCs w:val="24"/>
        </w:rPr>
      </w:pPr>
      <w:r w:rsidRPr="001A3B9F">
        <w:rPr>
          <w:rFonts w:ascii="宋体" w:eastAsia="宋体" w:hAnsi="宋体" w:cs="宋体" w:hint="eastAsia"/>
          <w:color w:val="222222"/>
          <w:kern w:val="0"/>
          <w:sz w:val="24"/>
          <w:szCs w:val="24"/>
        </w:rPr>
        <w:t>供应商地址：厦门市思明区</w:t>
      </w:r>
      <w:proofErr w:type="gramStart"/>
      <w:r w:rsidRPr="001A3B9F">
        <w:rPr>
          <w:rFonts w:ascii="宋体" w:eastAsia="宋体" w:hAnsi="宋体" w:cs="宋体" w:hint="eastAsia"/>
          <w:color w:val="222222"/>
          <w:kern w:val="0"/>
          <w:sz w:val="24"/>
          <w:szCs w:val="24"/>
        </w:rPr>
        <w:t>凤屿路</w:t>
      </w:r>
      <w:proofErr w:type="gramEnd"/>
      <w:r w:rsidRPr="001A3B9F">
        <w:rPr>
          <w:rFonts w:ascii="宋体" w:eastAsia="宋体" w:hAnsi="宋体" w:cs="宋体" w:hint="eastAsia"/>
          <w:color w:val="222222"/>
          <w:kern w:val="0"/>
          <w:sz w:val="24"/>
          <w:szCs w:val="24"/>
        </w:rPr>
        <w:t>34-36号之一</w:t>
      </w:r>
    </w:p>
    <w:p w:rsidR="001A3B9F" w:rsidRPr="001A3B9F" w:rsidRDefault="001A3B9F" w:rsidP="001A3B9F">
      <w:pPr>
        <w:widowControl/>
        <w:shd w:val="clear" w:color="auto" w:fill="FFFFFF"/>
        <w:wordWrap w:val="0"/>
        <w:spacing w:line="480" w:lineRule="atLeast"/>
        <w:ind w:firstLine="480"/>
        <w:rPr>
          <w:rFonts w:ascii="宋体" w:eastAsia="宋体" w:hAnsi="宋体" w:cs="宋体" w:hint="eastAsia"/>
          <w:color w:val="222222"/>
          <w:kern w:val="0"/>
          <w:sz w:val="24"/>
          <w:szCs w:val="24"/>
        </w:rPr>
      </w:pPr>
      <w:r w:rsidRPr="001A3B9F">
        <w:rPr>
          <w:rFonts w:ascii="宋体" w:eastAsia="宋体" w:hAnsi="宋体" w:cs="宋体" w:hint="eastAsia"/>
          <w:color w:val="222222"/>
          <w:kern w:val="0"/>
          <w:sz w:val="24"/>
          <w:szCs w:val="24"/>
        </w:rPr>
        <w:t>中标（成交）金额：257,900.00元</w:t>
      </w:r>
    </w:p>
    <w:p w:rsidR="001A3B9F" w:rsidRPr="001A3B9F" w:rsidRDefault="001A3B9F" w:rsidP="001A3B9F">
      <w:pPr>
        <w:widowControl/>
        <w:shd w:val="clear" w:color="auto" w:fill="FFFFFF"/>
        <w:wordWrap w:val="0"/>
        <w:spacing w:line="750" w:lineRule="atLeast"/>
        <w:jc w:val="left"/>
        <w:outlineLvl w:val="3"/>
        <w:rPr>
          <w:rFonts w:ascii="宋体" w:eastAsia="宋体" w:hAnsi="宋体" w:cs="宋体" w:hint="eastAsia"/>
          <w:color w:val="222222"/>
          <w:kern w:val="0"/>
          <w:sz w:val="24"/>
          <w:szCs w:val="24"/>
        </w:rPr>
      </w:pPr>
      <w:r w:rsidRPr="001A3B9F">
        <w:rPr>
          <w:rFonts w:ascii="宋体" w:eastAsia="宋体" w:hAnsi="宋体" w:cs="宋体" w:hint="eastAsia"/>
          <w:b/>
          <w:bCs/>
          <w:color w:val="222222"/>
          <w:kern w:val="0"/>
          <w:sz w:val="24"/>
          <w:szCs w:val="24"/>
        </w:rPr>
        <w:t>四、主要标的信息</w:t>
      </w:r>
    </w:p>
    <w:tbl>
      <w:tblPr>
        <w:tblW w:w="9901"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971"/>
        <w:gridCol w:w="1276"/>
        <w:gridCol w:w="1275"/>
        <w:gridCol w:w="1134"/>
        <w:gridCol w:w="1276"/>
        <w:gridCol w:w="1276"/>
        <w:gridCol w:w="1134"/>
        <w:gridCol w:w="1559"/>
      </w:tblGrid>
      <w:tr w:rsidR="00C63F15" w:rsidRPr="001A3B9F" w:rsidTr="001B3A6E">
        <w:trPr>
          <w:trHeight w:val="480"/>
          <w:tblHeader/>
        </w:trPr>
        <w:tc>
          <w:tcPr>
            <w:tcW w:w="971" w:type="dxa"/>
            <w:tcBorders>
              <w:top w:val="single" w:sz="6" w:space="0" w:color="333333"/>
              <w:left w:val="single" w:sz="6" w:space="0" w:color="333333"/>
              <w:bottom w:val="single" w:sz="6" w:space="0" w:color="333333"/>
              <w:right w:val="single" w:sz="6" w:space="0" w:color="333333"/>
            </w:tcBorders>
            <w:tcMar>
              <w:top w:w="75" w:type="dxa"/>
              <w:left w:w="120" w:type="dxa"/>
              <w:bottom w:w="75" w:type="dxa"/>
              <w:right w:w="120" w:type="dxa"/>
            </w:tcMar>
            <w:vAlign w:val="center"/>
            <w:hideMark/>
          </w:tcPr>
          <w:p w:rsidR="001A3B9F" w:rsidRPr="001A3B9F" w:rsidRDefault="001A3B9F" w:rsidP="001B3A6E">
            <w:pPr>
              <w:widowControl/>
              <w:jc w:val="left"/>
              <w:rPr>
                <w:rFonts w:ascii="宋体" w:eastAsia="宋体" w:hAnsi="宋体" w:cs="宋体"/>
                <w:b/>
                <w:bCs/>
                <w:kern w:val="0"/>
                <w:sz w:val="24"/>
                <w:szCs w:val="24"/>
              </w:rPr>
            </w:pPr>
            <w:r w:rsidRPr="001A3B9F">
              <w:rPr>
                <w:rFonts w:ascii="宋体" w:eastAsia="宋体" w:hAnsi="宋体" w:cs="宋体"/>
                <w:b/>
                <w:bCs/>
                <w:kern w:val="0"/>
                <w:sz w:val="24"/>
                <w:szCs w:val="24"/>
              </w:rPr>
              <w:t>品目号</w:t>
            </w:r>
          </w:p>
        </w:tc>
        <w:tc>
          <w:tcPr>
            <w:tcW w:w="1276" w:type="dxa"/>
            <w:tcBorders>
              <w:top w:val="single" w:sz="6" w:space="0" w:color="333333"/>
              <w:left w:val="single" w:sz="6" w:space="0" w:color="333333"/>
              <w:bottom w:val="single" w:sz="6" w:space="0" w:color="333333"/>
              <w:right w:val="single" w:sz="6" w:space="0" w:color="333333"/>
            </w:tcBorders>
            <w:tcMar>
              <w:top w:w="75" w:type="dxa"/>
              <w:left w:w="120" w:type="dxa"/>
              <w:bottom w:w="75" w:type="dxa"/>
              <w:right w:w="120" w:type="dxa"/>
            </w:tcMar>
            <w:vAlign w:val="center"/>
            <w:hideMark/>
          </w:tcPr>
          <w:p w:rsidR="001A3B9F" w:rsidRPr="001A3B9F" w:rsidRDefault="001A3B9F" w:rsidP="001B3A6E">
            <w:pPr>
              <w:widowControl/>
              <w:jc w:val="left"/>
              <w:rPr>
                <w:rFonts w:ascii="宋体" w:eastAsia="宋体" w:hAnsi="宋体" w:cs="宋体"/>
                <w:b/>
                <w:bCs/>
                <w:kern w:val="0"/>
                <w:sz w:val="24"/>
                <w:szCs w:val="24"/>
              </w:rPr>
            </w:pPr>
            <w:r w:rsidRPr="001A3B9F">
              <w:rPr>
                <w:rFonts w:ascii="宋体" w:eastAsia="宋体" w:hAnsi="宋体" w:cs="宋体"/>
                <w:b/>
                <w:bCs/>
                <w:kern w:val="0"/>
                <w:sz w:val="24"/>
                <w:szCs w:val="24"/>
              </w:rPr>
              <w:t>品目名称</w:t>
            </w:r>
          </w:p>
        </w:tc>
        <w:tc>
          <w:tcPr>
            <w:tcW w:w="1275" w:type="dxa"/>
            <w:tcBorders>
              <w:top w:val="single" w:sz="6" w:space="0" w:color="333333"/>
              <w:left w:val="single" w:sz="6" w:space="0" w:color="333333"/>
              <w:bottom w:val="single" w:sz="6" w:space="0" w:color="333333"/>
              <w:right w:val="single" w:sz="6" w:space="0" w:color="333333"/>
            </w:tcBorders>
            <w:tcMar>
              <w:top w:w="75" w:type="dxa"/>
              <w:left w:w="120" w:type="dxa"/>
              <w:bottom w:w="75" w:type="dxa"/>
              <w:right w:w="120" w:type="dxa"/>
            </w:tcMar>
            <w:vAlign w:val="center"/>
            <w:hideMark/>
          </w:tcPr>
          <w:p w:rsidR="001A3B9F" w:rsidRPr="001A3B9F" w:rsidRDefault="001A3B9F" w:rsidP="001B3A6E">
            <w:pPr>
              <w:widowControl/>
              <w:jc w:val="left"/>
              <w:rPr>
                <w:rFonts w:ascii="宋体" w:eastAsia="宋体" w:hAnsi="宋体" w:cs="宋体"/>
                <w:b/>
                <w:bCs/>
                <w:kern w:val="0"/>
                <w:sz w:val="24"/>
                <w:szCs w:val="24"/>
              </w:rPr>
            </w:pPr>
            <w:r w:rsidRPr="001A3B9F">
              <w:rPr>
                <w:rFonts w:ascii="宋体" w:eastAsia="宋体" w:hAnsi="宋体" w:cs="宋体"/>
                <w:b/>
                <w:bCs/>
                <w:kern w:val="0"/>
                <w:sz w:val="24"/>
                <w:szCs w:val="24"/>
              </w:rPr>
              <w:t>采购标的</w:t>
            </w:r>
          </w:p>
        </w:tc>
        <w:tc>
          <w:tcPr>
            <w:tcW w:w="1134" w:type="dxa"/>
            <w:tcBorders>
              <w:top w:val="single" w:sz="6" w:space="0" w:color="333333"/>
              <w:left w:val="single" w:sz="6" w:space="0" w:color="333333"/>
              <w:bottom w:val="single" w:sz="6" w:space="0" w:color="333333"/>
              <w:right w:val="single" w:sz="6" w:space="0" w:color="333333"/>
            </w:tcBorders>
            <w:tcMar>
              <w:top w:w="75" w:type="dxa"/>
              <w:left w:w="120" w:type="dxa"/>
              <w:bottom w:w="75" w:type="dxa"/>
              <w:right w:w="120" w:type="dxa"/>
            </w:tcMar>
            <w:vAlign w:val="center"/>
            <w:hideMark/>
          </w:tcPr>
          <w:p w:rsidR="001A3B9F" w:rsidRPr="001A3B9F" w:rsidRDefault="001A3B9F" w:rsidP="001B3A6E">
            <w:pPr>
              <w:widowControl/>
              <w:jc w:val="left"/>
              <w:rPr>
                <w:rFonts w:ascii="宋体" w:eastAsia="宋体" w:hAnsi="宋体" w:cs="宋体"/>
                <w:b/>
                <w:bCs/>
                <w:kern w:val="0"/>
                <w:sz w:val="24"/>
                <w:szCs w:val="24"/>
              </w:rPr>
            </w:pPr>
            <w:r w:rsidRPr="001A3B9F">
              <w:rPr>
                <w:rFonts w:ascii="宋体" w:eastAsia="宋体" w:hAnsi="宋体" w:cs="宋体"/>
                <w:b/>
                <w:bCs/>
                <w:kern w:val="0"/>
                <w:sz w:val="24"/>
                <w:szCs w:val="24"/>
              </w:rPr>
              <w:t>品牌</w:t>
            </w:r>
          </w:p>
        </w:tc>
        <w:tc>
          <w:tcPr>
            <w:tcW w:w="1276" w:type="dxa"/>
            <w:tcBorders>
              <w:top w:val="single" w:sz="6" w:space="0" w:color="333333"/>
              <w:left w:val="single" w:sz="6" w:space="0" w:color="333333"/>
              <w:bottom w:val="single" w:sz="6" w:space="0" w:color="333333"/>
              <w:right w:val="single" w:sz="6" w:space="0" w:color="333333"/>
            </w:tcBorders>
            <w:tcMar>
              <w:top w:w="75" w:type="dxa"/>
              <w:left w:w="120" w:type="dxa"/>
              <w:bottom w:w="75" w:type="dxa"/>
              <w:right w:w="120" w:type="dxa"/>
            </w:tcMar>
            <w:vAlign w:val="center"/>
            <w:hideMark/>
          </w:tcPr>
          <w:p w:rsidR="001A3B9F" w:rsidRPr="001A3B9F" w:rsidRDefault="001A3B9F" w:rsidP="001B3A6E">
            <w:pPr>
              <w:widowControl/>
              <w:jc w:val="left"/>
              <w:rPr>
                <w:rFonts w:ascii="宋体" w:eastAsia="宋体" w:hAnsi="宋体" w:cs="宋体"/>
                <w:b/>
                <w:bCs/>
                <w:kern w:val="0"/>
                <w:sz w:val="24"/>
                <w:szCs w:val="24"/>
              </w:rPr>
            </w:pPr>
            <w:r w:rsidRPr="001A3B9F">
              <w:rPr>
                <w:rFonts w:ascii="宋体" w:eastAsia="宋体" w:hAnsi="宋体" w:cs="宋体"/>
                <w:b/>
                <w:bCs/>
                <w:kern w:val="0"/>
                <w:sz w:val="24"/>
                <w:szCs w:val="24"/>
              </w:rPr>
              <w:t>规格型号</w:t>
            </w:r>
          </w:p>
        </w:tc>
        <w:tc>
          <w:tcPr>
            <w:tcW w:w="1276" w:type="dxa"/>
            <w:tcBorders>
              <w:top w:val="single" w:sz="6" w:space="0" w:color="333333"/>
              <w:left w:val="single" w:sz="6" w:space="0" w:color="333333"/>
              <w:bottom w:val="single" w:sz="6" w:space="0" w:color="333333"/>
              <w:right w:val="single" w:sz="6" w:space="0" w:color="333333"/>
            </w:tcBorders>
            <w:tcMar>
              <w:top w:w="75" w:type="dxa"/>
              <w:left w:w="120" w:type="dxa"/>
              <w:bottom w:w="75" w:type="dxa"/>
              <w:right w:w="120" w:type="dxa"/>
            </w:tcMar>
            <w:vAlign w:val="center"/>
            <w:hideMark/>
          </w:tcPr>
          <w:p w:rsidR="00C63F15" w:rsidRDefault="001A3B9F" w:rsidP="001B3A6E">
            <w:pPr>
              <w:widowControl/>
              <w:jc w:val="center"/>
              <w:rPr>
                <w:rFonts w:ascii="宋体" w:eastAsia="宋体" w:hAnsi="宋体" w:cs="宋体" w:hint="eastAsia"/>
                <w:b/>
                <w:bCs/>
                <w:kern w:val="0"/>
                <w:sz w:val="24"/>
                <w:szCs w:val="24"/>
              </w:rPr>
            </w:pPr>
            <w:r w:rsidRPr="001A3B9F">
              <w:rPr>
                <w:rFonts w:ascii="宋体" w:eastAsia="宋体" w:hAnsi="宋体" w:cs="宋体"/>
                <w:b/>
                <w:bCs/>
                <w:kern w:val="0"/>
                <w:sz w:val="24"/>
                <w:szCs w:val="24"/>
              </w:rPr>
              <w:t>数量</w:t>
            </w:r>
          </w:p>
          <w:p w:rsidR="001A3B9F" w:rsidRPr="001A3B9F" w:rsidRDefault="001A3B9F" w:rsidP="001B3A6E">
            <w:pPr>
              <w:widowControl/>
              <w:jc w:val="center"/>
              <w:rPr>
                <w:rFonts w:ascii="宋体" w:eastAsia="宋体" w:hAnsi="宋体" w:cs="宋体"/>
                <w:b/>
                <w:bCs/>
                <w:kern w:val="0"/>
                <w:sz w:val="24"/>
                <w:szCs w:val="24"/>
              </w:rPr>
            </w:pPr>
            <w:r w:rsidRPr="001A3B9F">
              <w:rPr>
                <w:rFonts w:ascii="宋体" w:eastAsia="宋体" w:hAnsi="宋体" w:cs="宋体"/>
                <w:b/>
                <w:bCs/>
                <w:kern w:val="0"/>
                <w:sz w:val="24"/>
                <w:szCs w:val="24"/>
              </w:rPr>
              <w:t>（单位）</w:t>
            </w:r>
          </w:p>
        </w:tc>
        <w:tc>
          <w:tcPr>
            <w:tcW w:w="1134" w:type="dxa"/>
            <w:tcBorders>
              <w:top w:val="single" w:sz="6" w:space="0" w:color="333333"/>
              <w:left w:val="single" w:sz="6" w:space="0" w:color="333333"/>
              <w:bottom w:val="single" w:sz="6" w:space="0" w:color="333333"/>
              <w:right w:val="single" w:sz="6" w:space="0" w:color="333333"/>
            </w:tcBorders>
            <w:tcMar>
              <w:top w:w="75" w:type="dxa"/>
              <w:left w:w="120" w:type="dxa"/>
              <w:bottom w:w="75" w:type="dxa"/>
              <w:right w:w="120" w:type="dxa"/>
            </w:tcMar>
            <w:vAlign w:val="center"/>
            <w:hideMark/>
          </w:tcPr>
          <w:p w:rsidR="001A3B9F" w:rsidRPr="001A3B9F" w:rsidRDefault="001A3B9F" w:rsidP="001B3A6E">
            <w:pPr>
              <w:widowControl/>
              <w:jc w:val="center"/>
              <w:rPr>
                <w:rFonts w:ascii="宋体" w:eastAsia="宋体" w:hAnsi="宋体" w:cs="宋体"/>
                <w:b/>
                <w:bCs/>
                <w:kern w:val="0"/>
                <w:sz w:val="24"/>
                <w:szCs w:val="24"/>
              </w:rPr>
            </w:pPr>
            <w:r w:rsidRPr="001A3B9F">
              <w:rPr>
                <w:rFonts w:ascii="宋体" w:eastAsia="宋体" w:hAnsi="宋体" w:cs="宋体"/>
                <w:b/>
                <w:bCs/>
                <w:kern w:val="0"/>
                <w:sz w:val="24"/>
                <w:szCs w:val="24"/>
              </w:rPr>
              <w:t>总价(元)</w:t>
            </w:r>
          </w:p>
        </w:tc>
        <w:tc>
          <w:tcPr>
            <w:tcW w:w="1559" w:type="dxa"/>
            <w:tcBorders>
              <w:top w:val="single" w:sz="6" w:space="0" w:color="333333"/>
              <w:left w:val="single" w:sz="6" w:space="0" w:color="333333"/>
              <w:bottom w:val="single" w:sz="6" w:space="0" w:color="333333"/>
              <w:right w:val="single" w:sz="6" w:space="0" w:color="333333"/>
            </w:tcBorders>
            <w:tcMar>
              <w:top w:w="75" w:type="dxa"/>
              <w:left w:w="120" w:type="dxa"/>
              <w:bottom w:w="75" w:type="dxa"/>
              <w:right w:w="120" w:type="dxa"/>
            </w:tcMar>
            <w:vAlign w:val="center"/>
            <w:hideMark/>
          </w:tcPr>
          <w:p w:rsidR="001A3B9F" w:rsidRPr="001A3B9F" w:rsidRDefault="00C63F15" w:rsidP="001B3A6E">
            <w:pPr>
              <w:widowControl/>
              <w:jc w:val="left"/>
              <w:rPr>
                <w:rFonts w:ascii="宋体" w:eastAsia="宋体" w:hAnsi="宋体" w:cs="宋体"/>
                <w:b/>
                <w:bCs/>
                <w:kern w:val="0"/>
                <w:sz w:val="24"/>
                <w:szCs w:val="24"/>
              </w:rPr>
            </w:pPr>
            <w:r>
              <w:rPr>
                <w:rFonts w:ascii="宋体" w:eastAsia="宋体" w:hAnsi="宋体" w:cs="宋体" w:hint="eastAsia"/>
                <w:b/>
                <w:bCs/>
                <w:kern w:val="0"/>
                <w:sz w:val="24"/>
                <w:szCs w:val="24"/>
              </w:rPr>
              <w:t>交付使用期</w:t>
            </w:r>
          </w:p>
        </w:tc>
      </w:tr>
      <w:tr w:rsidR="00C63F15" w:rsidRPr="001A3B9F" w:rsidTr="001B3A6E">
        <w:trPr>
          <w:trHeight w:val="480"/>
        </w:trPr>
        <w:tc>
          <w:tcPr>
            <w:tcW w:w="971" w:type="dxa"/>
            <w:tcBorders>
              <w:top w:val="single" w:sz="6" w:space="0" w:color="333333"/>
              <w:left w:val="single" w:sz="6" w:space="0" w:color="333333"/>
              <w:bottom w:val="single" w:sz="6" w:space="0" w:color="333333"/>
              <w:right w:val="single" w:sz="6" w:space="0" w:color="333333"/>
            </w:tcBorders>
            <w:tcMar>
              <w:top w:w="75" w:type="dxa"/>
              <w:left w:w="120" w:type="dxa"/>
              <w:bottom w:w="75" w:type="dxa"/>
              <w:right w:w="120" w:type="dxa"/>
            </w:tcMar>
            <w:vAlign w:val="center"/>
            <w:hideMark/>
          </w:tcPr>
          <w:p w:rsidR="001A3B9F" w:rsidRPr="001A3B9F" w:rsidRDefault="001A3B9F" w:rsidP="001A3B9F">
            <w:pPr>
              <w:widowControl/>
              <w:wordWrap w:val="0"/>
              <w:spacing w:line="360" w:lineRule="atLeast"/>
              <w:jc w:val="center"/>
              <w:rPr>
                <w:rFonts w:ascii="宋体" w:eastAsia="宋体" w:hAnsi="宋体" w:cs="宋体"/>
                <w:kern w:val="0"/>
                <w:sz w:val="24"/>
                <w:szCs w:val="24"/>
              </w:rPr>
            </w:pPr>
            <w:r w:rsidRPr="001A3B9F">
              <w:rPr>
                <w:rFonts w:ascii="宋体" w:eastAsia="宋体" w:hAnsi="宋体" w:cs="宋体"/>
                <w:kern w:val="0"/>
                <w:sz w:val="24"/>
                <w:szCs w:val="24"/>
              </w:rPr>
              <w:t>1-1</w:t>
            </w:r>
          </w:p>
        </w:tc>
        <w:tc>
          <w:tcPr>
            <w:tcW w:w="1276" w:type="dxa"/>
            <w:tcBorders>
              <w:top w:val="single" w:sz="6" w:space="0" w:color="333333"/>
              <w:left w:val="single" w:sz="6" w:space="0" w:color="333333"/>
              <w:bottom w:val="single" w:sz="6" w:space="0" w:color="333333"/>
              <w:right w:val="single" w:sz="6" w:space="0" w:color="333333"/>
            </w:tcBorders>
            <w:tcMar>
              <w:top w:w="75" w:type="dxa"/>
              <w:left w:w="120" w:type="dxa"/>
              <w:bottom w:w="75" w:type="dxa"/>
              <w:right w:w="120" w:type="dxa"/>
            </w:tcMar>
            <w:vAlign w:val="center"/>
            <w:hideMark/>
          </w:tcPr>
          <w:p w:rsidR="001A3B9F" w:rsidRPr="001A3B9F" w:rsidRDefault="001A3B9F" w:rsidP="001A3B9F">
            <w:pPr>
              <w:widowControl/>
              <w:wordWrap w:val="0"/>
              <w:spacing w:line="360" w:lineRule="atLeast"/>
              <w:jc w:val="center"/>
              <w:rPr>
                <w:rFonts w:ascii="宋体" w:eastAsia="宋体" w:hAnsi="宋体" w:cs="宋体"/>
                <w:kern w:val="0"/>
                <w:sz w:val="24"/>
                <w:szCs w:val="24"/>
              </w:rPr>
            </w:pPr>
            <w:r w:rsidRPr="001A3B9F">
              <w:rPr>
                <w:rFonts w:ascii="宋体" w:eastAsia="宋体" w:hAnsi="宋体" w:cs="宋体"/>
                <w:kern w:val="0"/>
                <w:sz w:val="24"/>
                <w:szCs w:val="24"/>
              </w:rPr>
              <w:t>体育设备</w:t>
            </w:r>
          </w:p>
        </w:tc>
        <w:tc>
          <w:tcPr>
            <w:tcW w:w="1275" w:type="dxa"/>
            <w:tcBorders>
              <w:top w:val="single" w:sz="6" w:space="0" w:color="333333"/>
              <w:left w:val="single" w:sz="6" w:space="0" w:color="333333"/>
              <w:bottom w:val="single" w:sz="6" w:space="0" w:color="333333"/>
              <w:right w:val="single" w:sz="6" w:space="0" w:color="333333"/>
            </w:tcBorders>
            <w:tcMar>
              <w:top w:w="75" w:type="dxa"/>
              <w:left w:w="120" w:type="dxa"/>
              <w:bottom w:w="75" w:type="dxa"/>
              <w:right w:w="120" w:type="dxa"/>
            </w:tcMar>
            <w:vAlign w:val="center"/>
            <w:hideMark/>
          </w:tcPr>
          <w:p w:rsidR="001A3B9F" w:rsidRPr="001A3B9F" w:rsidRDefault="001A3B9F" w:rsidP="001A3B9F">
            <w:pPr>
              <w:widowControl/>
              <w:wordWrap w:val="0"/>
              <w:spacing w:line="360" w:lineRule="atLeast"/>
              <w:jc w:val="center"/>
              <w:rPr>
                <w:rFonts w:ascii="宋体" w:eastAsia="宋体" w:hAnsi="宋体" w:cs="宋体"/>
                <w:kern w:val="0"/>
                <w:sz w:val="24"/>
                <w:szCs w:val="24"/>
              </w:rPr>
            </w:pPr>
            <w:r w:rsidRPr="001A3B9F">
              <w:rPr>
                <w:rFonts w:ascii="宋体" w:eastAsia="宋体" w:hAnsi="宋体" w:cs="宋体"/>
                <w:kern w:val="0"/>
                <w:sz w:val="24"/>
                <w:szCs w:val="24"/>
              </w:rPr>
              <w:t>厦门海洋职业技术学院小铁人三项障碍赛道障碍设施</w:t>
            </w:r>
          </w:p>
        </w:tc>
        <w:tc>
          <w:tcPr>
            <w:tcW w:w="1134" w:type="dxa"/>
            <w:tcBorders>
              <w:top w:val="single" w:sz="6" w:space="0" w:color="333333"/>
              <w:left w:val="single" w:sz="6" w:space="0" w:color="333333"/>
              <w:bottom w:val="single" w:sz="6" w:space="0" w:color="333333"/>
              <w:right w:val="single" w:sz="6" w:space="0" w:color="333333"/>
            </w:tcBorders>
            <w:tcMar>
              <w:top w:w="75" w:type="dxa"/>
              <w:left w:w="120" w:type="dxa"/>
              <w:bottom w:w="75" w:type="dxa"/>
              <w:right w:w="120" w:type="dxa"/>
            </w:tcMar>
            <w:vAlign w:val="center"/>
            <w:hideMark/>
          </w:tcPr>
          <w:p w:rsidR="001A3B9F" w:rsidRPr="001A3B9F" w:rsidRDefault="001A3B9F" w:rsidP="001A3B9F">
            <w:pPr>
              <w:widowControl/>
              <w:wordWrap w:val="0"/>
              <w:spacing w:line="360" w:lineRule="atLeast"/>
              <w:jc w:val="center"/>
              <w:rPr>
                <w:rFonts w:ascii="宋体" w:eastAsia="宋体" w:hAnsi="宋体" w:cs="宋体"/>
                <w:kern w:val="0"/>
                <w:sz w:val="24"/>
                <w:szCs w:val="24"/>
              </w:rPr>
            </w:pPr>
            <w:r w:rsidRPr="001A3B9F">
              <w:rPr>
                <w:rFonts w:ascii="宋体" w:eastAsia="宋体" w:hAnsi="宋体" w:cs="宋体"/>
                <w:kern w:val="0"/>
                <w:sz w:val="24"/>
                <w:szCs w:val="24"/>
              </w:rPr>
              <w:t>详见磋商响应文件。</w:t>
            </w:r>
          </w:p>
        </w:tc>
        <w:tc>
          <w:tcPr>
            <w:tcW w:w="1276" w:type="dxa"/>
            <w:tcBorders>
              <w:top w:val="single" w:sz="6" w:space="0" w:color="333333"/>
              <w:left w:val="single" w:sz="6" w:space="0" w:color="333333"/>
              <w:bottom w:val="single" w:sz="6" w:space="0" w:color="333333"/>
              <w:right w:val="single" w:sz="6" w:space="0" w:color="333333"/>
            </w:tcBorders>
            <w:tcMar>
              <w:top w:w="75" w:type="dxa"/>
              <w:left w:w="120" w:type="dxa"/>
              <w:bottom w:w="75" w:type="dxa"/>
              <w:right w:w="120" w:type="dxa"/>
            </w:tcMar>
            <w:vAlign w:val="center"/>
            <w:hideMark/>
          </w:tcPr>
          <w:p w:rsidR="001A3B9F" w:rsidRPr="001A3B9F" w:rsidRDefault="001A3B9F" w:rsidP="001A3B9F">
            <w:pPr>
              <w:widowControl/>
              <w:wordWrap w:val="0"/>
              <w:spacing w:line="360" w:lineRule="atLeast"/>
              <w:jc w:val="center"/>
              <w:rPr>
                <w:rFonts w:ascii="宋体" w:eastAsia="宋体" w:hAnsi="宋体" w:cs="宋体"/>
                <w:kern w:val="0"/>
                <w:sz w:val="24"/>
                <w:szCs w:val="24"/>
              </w:rPr>
            </w:pPr>
            <w:r w:rsidRPr="001A3B9F">
              <w:rPr>
                <w:rFonts w:ascii="宋体" w:eastAsia="宋体" w:hAnsi="宋体" w:cs="宋体"/>
                <w:kern w:val="0"/>
                <w:sz w:val="24"/>
                <w:szCs w:val="24"/>
              </w:rPr>
              <w:t>详见磋商文件</w:t>
            </w:r>
          </w:p>
        </w:tc>
        <w:tc>
          <w:tcPr>
            <w:tcW w:w="1276" w:type="dxa"/>
            <w:tcBorders>
              <w:top w:val="single" w:sz="6" w:space="0" w:color="333333"/>
              <w:left w:val="single" w:sz="6" w:space="0" w:color="333333"/>
              <w:bottom w:val="single" w:sz="6" w:space="0" w:color="333333"/>
              <w:right w:val="single" w:sz="6" w:space="0" w:color="333333"/>
            </w:tcBorders>
            <w:tcMar>
              <w:top w:w="75" w:type="dxa"/>
              <w:left w:w="120" w:type="dxa"/>
              <w:bottom w:w="75" w:type="dxa"/>
              <w:right w:w="120" w:type="dxa"/>
            </w:tcMar>
            <w:vAlign w:val="center"/>
            <w:hideMark/>
          </w:tcPr>
          <w:p w:rsidR="001A3B9F" w:rsidRPr="001A3B9F" w:rsidRDefault="001A3B9F" w:rsidP="001A3B9F">
            <w:pPr>
              <w:widowControl/>
              <w:wordWrap w:val="0"/>
              <w:spacing w:line="360" w:lineRule="atLeast"/>
              <w:jc w:val="center"/>
              <w:rPr>
                <w:rFonts w:ascii="宋体" w:eastAsia="宋体" w:hAnsi="宋体" w:cs="宋体"/>
                <w:kern w:val="0"/>
                <w:sz w:val="24"/>
                <w:szCs w:val="24"/>
              </w:rPr>
            </w:pPr>
            <w:r w:rsidRPr="001A3B9F">
              <w:rPr>
                <w:rFonts w:ascii="宋体" w:eastAsia="宋体" w:hAnsi="宋体" w:cs="宋体"/>
                <w:kern w:val="0"/>
                <w:sz w:val="24"/>
                <w:szCs w:val="24"/>
              </w:rPr>
              <w:t>1.00(项)</w:t>
            </w:r>
          </w:p>
        </w:tc>
        <w:tc>
          <w:tcPr>
            <w:tcW w:w="1134" w:type="dxa"/>
            <w:tcBorders>
              <w:top w:val="single" w:sz="6" w:space="0" w:color="333333"/>
              <w:left w:val="single" w:sz="6" w:space="0" w:color="333333"/>
              <w:bottom w:val="single" w:sz="6" w:space="0" w:color="333333"/>
              <w:right w:val="single" w:sz="6" w:space="0" w:color="333333"/>
            </w:tcBorders>
            <w:tcMar>
              <w:top w:w="75" w:type="dxa"/>
              <w:left w:w="120" w:type="dxa"/>
              <w:bottom w:w="75" w:type="dxa"/>
              <w:right w:w="120" w:type="dxa"/>
            </w:tcMar>
            <w:vAlign w:val="center"/>
            <w:hideMark/>
          </w:tcPr>
          <w:p w:rsidR="001A3B9F" w:rsidRPr="001A3B9F" w:rsidRDefault="001A3B9F" w:rsidP="00C528A2">
            <w:pPr>
              <w:widowControl/>
              <w:spacing w:line="360" w:lineRule="atLeast"/>
              <w:jc w:val="right"/>
              <w:rPr>
                <w:rFonts w:ascii="宋体" w:eastAsia="宋体" w:hAnsi="宋体" w:cs="宋体"/>
                <w:kern w:val="0"/>
                <w:sz w:val="24"/>
                <w:szCs w:val="24"/>
              </w:rPr>
            </w:pPr>
            <w:r w:rsidRPr="001A3B9F">
              <w:rPr>
                <w:rFonts w:ascii="宋体" w:eastAsia="宋体" w:hAnsi="宋体" w:cs="宋体"/>
                <w:kern w:val="0"/>
                <w:sz w:val="24"/>
                <w:szCs w:val="24"/>
              </w:rPr>
              <w:t>257,900</w:t>
            </w:r>
          </w:p>
        </w:tc>
        <w:tc>
          <w:tcPr>
            <w:tcW w:w="1559" w:type="dxa"/>
            <w:tcBorders>
              <w:top w:val="single" w:sz="6" w:space="0" w:color="333333"/>
              <w:left w:val="single" w:sz="6" w:space="0" w:color="333333"/>
              <w:bottom w:val="single" w:sz="6" w:space="0" w:color="333333"/>
              <w:right w:val="single" w:sz="6" w:space="0" w:color="333333"/>
            </w:tcBorders>
            <w:tcMar>
              <w:top w:w="75" w:type="dxa"/>
              <w:left w:w="120" w:type="dxa"/>
              <w:bottom w:w="75" w:type="dxa"/>
              <w:right w:w="120" w:type="dxa"/>
            </w:tcMar>
            <w:vAlign w:val="center"/>
            <w:hideMark/>
          </w:tcPr>
          <w:p w:rsidR="001A3B9F" w:rsidRPr="001A3B9F" w:rsidRDefault="001A3B9F" w:rsidP="00C63F15">
            <w:pPr>
              <w:widowControl/>
              <w:spacing w:line="360" w:lineRule="atLeast"/>
              <w:ind w:right="240"/>
              <w:jc w:val="right"/>
              <w:rPr>
                <w:rFonts w:ascii="宋体" w:eastAsia="宋体" w:hAnsi="宋体" w:cs="宋体"/>
                <w:kern w:val="0"/>
                <w:sz w:val="24"/>
                <w:szCs w:val="24"/>
              </w:rPr>
            </w:pPr>
            <w:r w:rsidRPr="001A3B9F">
              <w:rPr>
                <w:rFonts w:ascii="宋体" w:eastAsia="宋体" w:hAnsi="宋体" w:cs="宋体" w:hint="eastAsia"/>
                <w:kern w:val="0"/>
                <w:sz w:val="24"/>
                <w:szCs w:val="24"/>
              </w:rPr>
              <w:t>合同签订</w:t>
            </w:r>
            <w:r w:rsidRPr="001A3B9F">
              <w:rPr>
                <w:rFonts w:ascii="Times New Roman" w:eastAsia="宋体" w:hAnsi="Times New Roman" w:cs="Times New Roman"/>
                <w:kern w:val="0"/>
                <w:sz w:val="24"/>
                <w:szCs w:val="24"/>
              </w:rPr>
              <w:t>30</w:t>
            </w:r>
            <w:r w:rsidRPr="001A3B9F">
              <w:rPr>
                <w:rFonts w:ascii="宋体" w:eastAsia="宋体" w:hAnsi="宋体" w:cs="宋体" w:hint="eastAsia"/>
                <w:kern w:val="0"/>
                <w:sz w:val="24"/>
                <w:szCs w:val="24"/>
              </w:rPr>
              <w:t>个日历完成设备的安装并通过验收合格交付使用。</w:t>
            </w:r>
          </w:p>
        </w:tc>
      </w:tr>
    </w:tbl>
    <w:p w:rsidR="001A3B9F" w:rsidRPr="001A3B9F" w:rsidRDefault="001A3B9F" w:rsidP="001A3B9F">
      <w:pPr>
        <w:widowControl/>
        <w:shd w:val="clear" w:color="auto" w:fill="FFFFFF"/>
        <w:wordWrap w:val="0"/>
        <w:spacing w:line="750" w:lineRule="atLeast"/>
        <w:jc w:val="left"/>
        <w:outlineLvl w:val="3"/>
        <w:rPr>
          <w:rFonts w:ascii="宋体" w:eastAsia="宋体" w:hAnsi="宋体" w:cs="宋体" w:hint="eastAsia"/>
          <w:color w:val="222222"/>
          <w:kern w:val="0"/>
          <w:sz w:val="24"/>
          <w:szCs w:val="24"/>
        </w:rPr>
      </w:pPr>
      <w:r w:rsidRPr="001A3B9F">
        <w:rPr>
          <w:rFonts w:ascii="宋体" w:eastAsia="宋体" w:hAnsi="宋体" w:cs="宋体" w:hint="eastAsia"/>
          <w:b/>
          <w:bCs/>
          <w:color w:val="222222"/>
          <w:kern w:val="0"/>
          <w:sz w:val="24"/>
          <w:szCs w:val="24"/>
        </w:rPr>
        <w:t>五、评审专家（单一来源采购人员）名单：</w:t>
      </w:r>
      <w:bookmarkStart w:id="0" w:name="_GoBack"/>
      <w:bookmarkEnd w:id="0"/>
    </w:p>
    <w:p w:rsidR="001A3B9F" w:rsidRPr="001A3B9F" w:rsidRDefault="001A3B9F" w:rsidP="001A3B9F">
      <w:pPr>
        <w:widowControl/>
        <w:shd w:val="clear" w:color="auto" w:fill="FFFFFF"/>
        <w:wordWrap w:val="0"/>
        <w:spacing w:line="480" w:lineRule="atLeast"/>
        <w:ind w:firstLine="480"/>
        <w:rPr>
          <w:rFonts w:ascii="宋体" w:eastAsia="宋体" w:hAnsi="宋体" w:cs="宋体" w:hint="eastAsia"/>
          <w:color w:val="222222"/>
          <w:kern w:val="0"/>
          <w:sz w:val="24"/>
          <w:szCs w:val="24"/>
        </w:rPr>
      </w:pPr>
      <w:r w:rsidRPr="001A3B9F">
        <w:rPr>
          <w:rFonts w:ascii="宋体" w:eastAsia="宋体" w:hAnsi="宋体" w:cs="宋体" w:hint="eastAsia"/>
          <w:color w:val="222222"/>
          <w:kern w:val="0"/>
          <w:sz w:val="24"/>
          <w:szCs w:val="24"/>
        </w:rPr>
        <w:t> 刘明辉、李怀闽、王茂森</w:t>
      </w:r>
    </w:p>
    <w:p w:rsidR="001A3B9F" w:rsidRPr="001A3B9F" w:rsidRDefault="001A3B9F" w:rsidP="001A3B9F">
      <w:pPr>
        <w:widowControl/>
        <w:shd w:val="clear" w:color="auto" w:fill="FFFFFF"/>
        <w:wordWrap w:val="0"/>
        <w:spacing w:line="750" w:lineRule="atLeast"/>
        <w:jc w:val="left"/>
        <w:outlineLvl w:val="3"/>
        <w:rPr>
          <w:rFonts w:ascii="宋体" w:eastAsia="宋体" w:hAnsi="宋体" w:cs="宋体" w:hint="eastAsia"/>
          <w:color w:val="222222"/>
          <w:kern w:val="0"/>
          <w:sz w:val="24"/>
          <w:szCs w:val="24"/>
        </w:rPr>
      </w:pPr>
      <w:r w:rsidRPr="001A3B9F">
        <w:rPr>
          <w:rFonts w:ascii="宋体" w:eastAsia="宋体" w:hAnsi="宋体" w:cs="宋体" w:hint="eastAsia"/>
          <w:b/>
          <w:bCs/>
          <w:color w:val="222222"/>
          <w:kern w:val="0"/>
          <w:sz w:val="24"/>
          <w:szCs w:val="24"/>
        </w:rPr>
        <w:t>六、代理服务收费标准及金额：</w:t>
      </w:r>
    </w:p>
    <w:p w:rsidR="001A3B9F" w:rsidRPr="001A3B9F" w:rsidRDefault="001A3B9F" w:rsidP="00FB421A">
      <w:pPr>
        <w:widowControl/>
        <w:shd w:val="clear" w:color="auto" w:fill="FFFFFF"/>
        <w:wordWrap w:val="0"/>
        <w:spacing w:line="480" w:lineRule="atLeast"/>
        <w:ind w:firstLine="480"/>
        <w:rPr>
          <w:rFonts w:ascii="宋体" w:eastAsia="宋体" w:hAnsi="宋体" w:cs="宋体" w:hint="eastAsia"/>
          <w:color w:val="222222"/>
          <w:kern w:val="0"/>
          <w:sz w:val="24"/>
          <w:szCs w:val="24"/>
        </w:rPr>
      </w:pPr>
      <w:r w:rsidRPr="001A3B9F">
        <w:rPr>
          <w:rFonts w:ascii="宋体" w:eastAsia="宋体" w:hAnsi="宋体" w:cs="宋体" w:hint="eastAsia"/>
          <w:color w:val="222222"/>
          <w:kern w:val="0"/>
          <w:sz w:val="24"/>
          <w:szCs w:val="24"/>
        </w:rPr>
        <w:t>代理服务费收费标准：基数≤100万元部分，按1.5%计取，</w:t>
      </w:r>
    </w:p>
    <w:p w:rsidR="001A3B9F" w:rsidRPr="001A3B9F" w:rsidRDefault="001A3B9F" w:rsidP="001A3B9F">
      <w:pPr>
        <w:widowControl/>
        <w:shd w:val="clear" w:color="auto" w:fill="FFFFFF"/>
        <w:wordWrap w:val="0"/>
        <w:spacing w:line="480" w:lineRule="atLeast"/>
        <w:ind w:firstLine="480"/>
        <w:rPr>
          <w:rFonts w:ascii="宋体" w:eastAsia="宋体" w:hAnsi="宋体" w:cs="宋体" w:hint="eastAsia"/>
          <w:color w:val="222222"/>
          <w:kern w:val="0"/>
          <w:sz w:val="24"/>
          <w:szCs w:val="24"/>
        </w:rPr>
      </w:pPr>
      <w:r w:rsidRPr="001A3B9F">
        <w:rPr>
          <w:rFonts w:ascii="宋体" w:eastAsia="宋体" w:hAnsi="宋体" w:cs="宋体" w:hint="eastAsia"/>
          <w:color w:val="222222"/>
          <w:kern w:val="0"/>
          <w:sz w:val="24"/>
          <w:szCs w:val="24"/>
        </w:rPr>
        <w:t>代理服务费金额：0.3868万元。</w:t>
      </w:r>
    </w:p>
    <w:p w:rsidR="001A3B9F" w:rsidRPr="001A3B9F" w:rsidRDefault="001A3B9F" w:rsidP="001A3B9F">
      <w:pPr>
        <w:widowControl/>
        <w:shd w:val="clear" w:color="auto" w:fill="FFFFFF"/>
        <w:wordWrap w:val="0"/>
        <w:spacing w:line="480" w:lineRule="atLeast"/>
        <w:ind w:firstLine="480"/>
        <w:rPr>
          <w:rFonts w:ascii="宋体" w:eastAsia="宋体" w:hAnsi="宋体" w:cs="宋体" w:hint="eastAsia"/>
          <w:color w:val="222222"/>
          <w:kern w:val="0"/>
          <w:sz w:val="24"/>
          <w:szCs w:val="24"/>
        </w:rPr>
      </w:pPr>
      <w:r w:rsidRPr="001A3B9F">
        <w:rPr>
          <w:rFonts w:ascii="宋体" w:eastAsia="宋体" w:hAnsi="宋体" w:cs="宋体" w:hint="eastAsia"/>
          <w:color w:val="222222"/>
          <w:kern w:val="0"/>
          <w:sz w:val="24"/>
          <w:szCs w:val="24"/>
        </w:rPr>
        <w:t>收取对象：中标（成交）供应商。</w:t>
      </w:r>
    </w:p>
    <w:p w:rsidR="001A3B9F" w:rsidRPr="001A3B9F" w:rsidRDefault="001A3B9F" w:rsidP="001A3B9F">
      <w:pPr>
        <w:widowControl/>
        <w:shd w:val="clear" w:color="auto" w:fill="FFFFFF"/>
        <w:wordWrap w:val="0"/>
        <w:spacing w:line="750" w:lineRule="atLeast"/>
        <w:jc w:val="left"/>
        <w:outlineLvl w:val="3"/>
        <w:rPr>
          <w:rFonts w:ascii="宋体" w:eastAsia="宋体" w:hAnsi="宋体" w:cs="宋体" w:hint="eastAsia"/>
          <w:color w:val="222222"/>
          <w:kern w:val="0"/>
          <w:sz w:val="24"/>
          <w:szCs w:val="24"/>
        </w:rPr>
      </w:pPr>
      <w:r w:rsidRPr="001A3B9F">
        <w:rPr>
          <w:rFonts w:ascii="宋体" w:eastAsia="宋体" w:hAnsi="宋体" w:cs="宋体" w:hint="eastAsia"/>
          <w:b/>
          <w:bCs/>
          <w:color w:val="222222"/>
          <w:kern w:val="0"/>
          <w:sz w:val="24"/>
          <w:szCs w:val="24"/>
        </w:rPr>
        <w:t>七、公告期限</w:t>
      </w:r>
    </w:p>
    <w:p w:rsidR="001A3B9F" w:rsidRPr="001A3B9F" w:rsidRDefault="001A3B9F" w:rsidP="001A3B9F">
      <w:pPr>
        <w:widowControl/>
        <w:shd w:val="clear" w:color="auto" w:fill="FFFFFF"/>
        <w:wordWrap w:val="0"/>
        <w:spacing w:line="480" w:lineRule="atLeast"/>
        <w:ind w:firstLine="480"/>
        <w:rPr>
          <w:rFonts w:ascii="宋体" w:eastAsia="宋体" w:hAnsi="宋体" w:cs="宋体" w:hint="eastAsia"/>
          <w:color w:val="222222"/>
          <w:kern w:val="0"/>
          <w:sz w:val="24"/>
          <w:szCs w:val="24"/>
        </w:rPr>
      </w:pPr>
      <w:r w:rsidRPr="001A3B9F">
        <w:rPr>
          <w:rFonts w:ascii="宋体" w:eastAsia="宋体" w:hAnsi="宋体" w:cs="宋体" w:hint="eastAsia"/>
          <w:color w:val="222222"/>
          <w:kern w:val="0"/>
          <w:sz w:val="24"/>
          <w:szCs w:val="24"/>
        </w:rPr>
        <w:t>自本公告发布之日起1个工作日。</w:t>
      </w:r>
    </w:p>
    <w:p w:rsidR="001A3B9F" w:rsidRPr="001A3B9F" w:rsidRDefault="001A3B9F" w:rsidP="001A3B9F">
      <w:pPr>
        <w:widowControl/>
        <w:shd w:val="clear" w:color="auto" w:fill="FFFFFF"/>
        <w:wordWrap w:val="0"/>
        <w:spacing w:line="750" w:lineRule="atLeast"/>
        <w:jc w:val="left"/>
        <w:outlineLvl w:val="3"/>
        <w:rPr>
          <w:rFonts w:ascii="宋体" w:eastAsia="宋体" w:hAnsi="宋体" w:cs="宋体" w:hint="eastAsia"/>
          <w:color w:val="222222"/>
          <w:kern w:val="0"/>
          <w:sz w:val="24"/>
          <w:szCs w:val="24"/>
        </w:rPr>
      </w:pPr>
      <w:r w:rsidRPr="001A3B9F">
        <w:rPr>
          <w:rFonts w:ascii="宋体" w:eastAsia="宋体" w:hAnsi="宋体" w:cs="宋体" w:hint="eastAsia"/>
          <w:b/>
          <w:bCs/>
          <w:color w:val="222222"/>
          <w:kern w:val="0"/>
          <w:sz w:val="24"/>
          <w:szCs w:val="24"/>
        </w:rPr>
        <w:lastRenderedPageBreak/>
        <w:t>八、其他补充事宜</w:t>
      </w:r>
    </w:p>
    <w:p w:rsidR="001A3B9F" w:rsidRPr="001A3B9F" w:rsidRDefault="001A3B9F" w:rsidP="001A3B9F">
      <w:pPr>
        <w:widowControl/>
        <w:shd w:val="clear" w:color="auto" w:fill="FFFFFF"/>
        <w:wordWrap w:val="0"/>
        <w:spacing w:line="480" w:lineRule="atLeast"/>
        <w:rPr>
          <w:rFonts w:ascii="宋体" w:eastAsia="宋体" w:hAnsi="宋体" w:cs="宋体" w:hint="eastAsia"/>
          <w:color w:val="222222"/>
          <w:kern w:val="0"/>
          <w:sz w:val="24"/>
          <w:szCs w:val="24"/>
        </w:rPr>
      </w:pPr>
      <w:r w:rsidRPr="001A3B9F">
        <w:rPr>
          <w:rFonts w:ascii="宋体" w:eastAsia="宋体" w:hAnsi="宋体" w:cs="宋体" w:hint="eastAsia"/>
          <w:color w:val="222222"/>
          <w:kern w:val="0"/>
          <w:sz w:val="24"/>
          <w:szCs w:val="24"/>
        </w:rPr>
        <w:t>无</w:t>
      </w:r>
    </w:p>
    <w:p w:rsidR="001A3B9F" w:rsidRPr="001A3B9F" w:rsidRDefault="001A3B9F" w:rsidP="001A3B9F">
      <w:pPr>
        <w:widowControl/>
        <w:shd w:val="clear" w:color="auto" w:fill="FFFFFF"/>
        <w:wordWrap w:val="0"/>
        <w:spacing w:line="750" w:lineRule="atLeast"/>
        <w:jc w:val="left"/>
        <w:outlineLvl w:val="3"/>
        <w:rPr>
          <w:rFonts w:ascii="宋体" w:eastAsia="宋体" w:hAnsi="宋体" w:cs="宋体" w:hint="eastAsia"/>
          <w:color w:val="222222"/>
          <w:kern w:val="0"/>
          <w:sz w:val="24"/>
          <w:szCs w:val="24"/>
        </w:rPr>
      </w:pPr>
      <w:r w:rsidRPr="001A3B9F">
        <w:rPr>
          <w:rFonts w:ascii="宋体" w:eastAsia="宋体" w:hAnsi="宋体" w:cs="宋体" w:hint="eastAsia"/>
          <w:b/>
          <w:bCs/>
          <w:color w:val="222222"/>
          <w:kern w:val="0"/>
          <w:sz w:val="24"/>
          <w:szCs w:val="24"/>
        </w:rPr>
        <w:t>九、凡对本次公告内容提出询问，请按以下方式联系。</w:t>
      </w:r>
    </w:p>
    <w:p w:rsidR="001A3B9F" w:rsidRPr="001A3B9F" w:rsidRDefault="001A3B9F" w:rsidP="001A3B9F">
      <w:pPr>
        <w:widowControl/>
        <w:shd w:val="clear" w:color="auto" w:fill="FFFFFF"/>
        <w:wordWrap w:val="0"/>
        <w:spacing w:line="480" w:lineRule="auto"/>
        <w:jc w:val="left"/>
        <w:outlineLvl w:val="5"/>
        <w:rPr>
          <w:rFonts w:ascii="宋体" w:eastAsia="宋体" w:hAnsi="宋体" w:cs="宋体" w:hint="eastAsia"/>
          <w:color w:val="222222"/>
          <w:kern w:val="0"/>
          <w:sz w:val="24"/>
          <w:szCs w:val="24"/>
        </w:rPr>
      </w:pPr>
      <w:r w:rsidRPr="001A3B9F">
        <w:rPr>
          <w:rFonts w:ascii="宋体" w:eastAsia="宋体" w:hAnsi="宋体" w:cs="宋体" w:hint="eastAsia"/>
          <w:color w:val="222222"/>
          <w:kern w:val="0"/>
          <w:sz w:val="24"/>
          <w:szCs w:val="24"/>
        </w:rPr>
        <w:t>1.采购人信息</w:t>
      </w:r>
    </w:p>
    <w:p w:rsidR="001A3B9F" w:rsidRPr="001A3B9F" w:rsidRDefault="001A3B9F" w:rsidP="001A3B9F">
      <w:pPr>
        <w:widowControl/>
        <w:shd w:val="clear" w:color="auto" w:fill="FFFFFF"/>
        <w:wordWrap w:val="0"/>
        <w:spacing w:line="480" w:lineRule="atLeast"/>
        <w:ind w:firstLine="480"/>
        <w:rPr>
          <w:rFonts w:ascii="宋体" w:eastAsia="宋体" w:hAnsi="宋体" w:cs="宋体" w:hint="eastAsia"/>
          <w:color w:val="222222"/>
          <w:kern w:val="0"/>
          <w:sz w:val="24"/>
          <w:szCs w:val="24"/>
        </w:rPr>
      </w:pPr>
      <w:r w:rsidRPr="001A3B9F">
        <w:rPr>
          <w:rFonts w:ascii="宋体" w:eastAsia="宋体" w:hAnsi="宋体" w:cs="宋体" w:hint="eastAsia"/>
          <w:color w:val="222222"/>
          <w:kern w:val="0"/>
          <w:sz w:val="24"/>
          <w:szCs w:val="24"/>
        </w:rPr>
        <w:t>名  称：厦门海洋职业技术学院</w:t>
      </w:r>
    </w:p>
    <w:p w:rsidR="001A3B9F" w:rsidRPr="001A3B9F" w:rsidRDefault="001A3B9F" w:rsidP="001A3B9F">
      <w:pPr>
        <w:widowControl/>
        <w:shd w:val="clear" w:color="auto" w:fill="FFFFFF"/>
        <w:wordWrap w:val="0"/>
        <w:spacing w:line="480" w:lineRule="atLeast"/>
        <w:ind w:firstLine="480"/>
        <w:rPr>
          <w:rFonts w:ascii="宋体" w:eastAsia="宋体" w:hAnsi="宋体" w:cs="宋体" w:hint="eastAsia"/>
          <w:color w:val="222222"/>
          <w:kern w:val="0"/>
          <w:sz w:val="24"/>
          <w:szCs w:val="24"/>
        </w:rPr>
      </w:pPr>
      <w:r w:rsidRPr="001A3B9F">
        <w:rPr>
          <w:rFonts w:ascii="宋体" w:eastAsia="宋体" w:hAnsi="宋体" w:cs="宋体" w:hint="eastAsia"/>
          <w:color w:val="222222"/>
          <w:kern w:val="0"/>
          <w:sz w:val="24"/>
          <w:szCs w:val="24"/>
        </w:rPr>
        <w:t>地  址：福建省</w:t>
      </w:r>
      <w:proofErr w:type="gramStart"/>
      <w:r w:rsidRPr="001A3B9F">
        <w:rPr>
          <w:rFonts w:ascii="宋体" w:eastAsia="宋体" w:hAnsi="宋体" w:cs="宋体" w:hint="eastAsia"/>
          <w:color w:val="222222"/>
          <w:kern w:val="0"/>
          <w:sz w:val="24"/>
          <w:szCs w:val="24"/>
        </w:rPr>
        <w:t>厦门市翔安区</w:t>
      </w:r>
      <w:proofErr w:type="gramEnd"/>
      <w:r w:rsidRPr="001A3B9F">
        <w:rPr>
          <w:rFonts w:ascii="宋体" w:eastAsia="宋体" w:hAnsi="宋体" w:cs="宋体" w:hint="eastAsia"/>
          <w:color w:val="222222"/>
          <w:kern w:val="0"/>
          <w:sz w:val="24"/>
          <w:szCs w:val="24"/>
        </w:rPr>
        <w:t>洪钟大道4566号</w:t>
      </w:r>
    </w:p>
    <w:p w:rsidR="001A3B9F" w:rsidRPr="001A3B9F" w:rsidRDefault="001A3B9F" w:rsidP="001A3B9F">
      <w:pPr>
        <w:widowControl/>
        <w:shd w:val="clear" w:color="auto" w:fill="FFFFFF"/>
        <w:wordWrap w:val="0"/>
        <w:spacing w:line="480" w:lineRule="atLeast"/>
        <w:ind w:firstLine="480"/>
        <w:rPr>
          <w:rFonts w:ascii="宋体" w:eastAsia="宋体" w:hAnsi="宋体" w:cs="宋体" w:hint="eastAsia"/>
          <w:color w:val="222222"/>
          <w:kern w:val="0"/>
          <w:sz w:val="24"/>
          <w:szCs w:val="24"/>
        </w:rPr>
      </w:pPr>
      <w:r w:rsidRPr="001A3B9F">
        <w:rPr>
          <w:rFonts w:ascii="宋体" w:eastAsia="宋体" w:hAnsi="宋体" w:cs="宋体" w:hint="eastAsia"/>
          <w:color w:val="222222"/>
          <w:kern w:val="0"/>
          <w:sz w:val="24"/>
          <w:szCs w:val="24"/>
        </w:rPr>
        <w:t>联系方式：0592-7769264</w:t>
      </w:r>
    </w:p>
    <w:p w:rsidR="001A3B9F" w:rsidRPr="001A3B9F" w:rsidRDefault="001A3B9F" w:rsidP="001A3B9F">
      <w:pPr>
        <w:widowControl/>
        <w:shd w:val="clear" w:color="auto" w:fill="FFFFFF"/>
        <w:wordWrap w:val="0"/>
        <w:spacing w:line="480" w:lineRule="auto"/>
        <w:jc w:val="left"/>
        <w:outlineLvl w:val="5"/>
        <w:rPr>
          <w:rFonts w:ascii="宋体" w:eastAsia="宋体" w:hAnsi="宋体" w:cs="宋体" w:hint="eastAsia"/>
          <w:color w:val="222222"/>
          <w:kern w:val="0"/>
          <w:sz w:val="24"/>
          <w:szCs w:val="24"/>
        </w:rPr>
      </w:pPr>
      <w:r w:rsidRPr="001A3B9F">
        <w:rPr>
          <w:rFonts w:ascii="宋体" w:eastAsia="宋体" w:hAnsi="宋体" w:cs="宋体" w:hint="eastAsia"/>
          <w:color w:val="222222"/>
          <w:kern w:val="0"/>
          <w:sz w:val="24"/>
          <w:szCs w:val="24"/>
        </w:rPr>
        <w:t>2.采购代理机构信息</w:t>
      </w:r>
    </w:p>
    <w:p w:rsidR="001A3B9F" w:rsidRPr="001A3B9F" w:rsidRDefault="001A3B9F" w:rsidP="001A3B9F">
      <w:pPr>
        <w:widowControl/>
        <w:shd w:val="clear" w:color="auto" w:fill="FFFFFF"/>
        <w:wordWrap w:val="0"/>
        <w:spacing w:line="480" w:lineRule="atLeast"/>
        <w:ind w:firstLine="480"/>
        <w:rPr>
          <w:rFonts w:ascii="宋体" w:eastAsia="宋体" w:hAnsi="宋体" w:cs="宋体" w:hint="eastAsia"/>
          <w:color w:val="222222"/>
          <w:kern w:val="0"/>
          <w:sz w:val="24"/>
          <w:szCs w:val="24"/>
        </w:rPr>
      </w:pPr>
      <w:r w:rsidRPr="001A3B9F">
        <w:rPr>
          <w:rFonts w:ascii="宋体" w:eastAsia="宋体" w:hAnsi="宋体" w:cs="宋体" w:hint="eastAsia"/>
          <w:color w:val="222222"/>
          <w:kern w:val="0"/>
          <w:sz w:val="24"/>
          <w:szCs w:val="24"/>
        </w:rPr>
        <w:t>名  称：厦门市务实采购有限公司</w:t>
      </w:r>
    </w:p>
    <w:p w:rsidR="001A3B9F" w:rsidRPr="001A3B9F" w:rsidRDefault="001A3B9F" w:rsidP="001A3B9F">
      <w:pPr>
        <w:widowControl/>
        <w:shd w:val="clear" w:color="auto" w:fill="FFFFFF"/>
        <w:wordWrap w:val="0"/>
        <w:spacing w:line="480" w:lineRule="atLeast"/>
        <w:ind w:firstLine="480"/>
        <w:rPr>
          <w:rFonts w:ascii="宋体" w:eastAsia="宋体" w:hAnsi="宋体" w:cs="宋体" w:hint="eastAsia"/>
          <w:color w:val="222222"/>
          <w:kern w:val="0"/>
          <w:sz w:val="24"/>
          <w:szCs w:val="24"/>
        </w:rPr>
      </w:pPr>
      <w:r w:rsidRPr="001A3B9F">
        <w:rPr>
          <w:rFonts w:ascii="宋体" w:eastAsia="宋体" w:hAnsi="宋体" w:cs="宋体" w:hint="eastAsia"/>
          <w:color w:val="222222"/>
          <w:kern w:val="0"/>
          <w:sz w:val="24"/>
          <w:szCs w:val="24"/>
        </w:rPr>
        <w:t>地  址：福建省厦门市思明区</w:t>
      </w:r>
      <w:proofErr w:type="gramStart"/>
      <w:r w:rsidRPr="001A3B9F">
        <w:rPr>
          <w:rFonts w:ascii="宋体" w:eastAsia="宋体" w:hAnsi="宋体" w:cs="宋体" w:hint="eastAsia"/>
          <w:color w:val="222222"/>
          <w:kern w:val="0"/>
          <w:sz w:val="24"/>
          <w:szCs w:val="24"/>
        </w:rPr>
        <w:t>莲岳路</w:t>
      </w:r>
      <w:proofErr w:type="gramEnd"/>
      <w:r w:rsidRPr="001A3B9F">
        <w:rPr>
          <w:rFonts w:ascii="宋体" w:eastAsia="宋体" w:hAnsi="宋体" w:cs="宋体" w:hint="eastAsia"/>
          <w:color w:val="222222"/>
          <w:kern w:val="0"/>
          <w:sz w:val="24"/>
          <w:szCs w:val="24"/>
        </w:rPr>
        <w:t>221-1号公交大厦1号楼7楼</w:t>
      </w:r>
    </w:p>
    <w:p w:rsidR="001A3B9F" w:rsidRPr="001A3B9F" w:rsidRDefault="001A3B9F" w:rsidP="001A3B9F">
      <w:pPr>
        <w:widowControl/>
        <w:shd w:val="clear" w:color="auto" w:fill="FFFFFF"/>
        <w:wordWrap w:val="0"/>
        <w:spacing w:line="480" w:lineRule="atLeast"/>
        <w:ind w:firstLine="480"/>
        <w:rPr>
          <w:rFonts w:ascii="宋体" w:eastAsia="宋体" w:hAnsi="宋体" w:cs="宋体" w:hint="eastAsia"/>
          <w:color w:val="222222"/>
          <w:kern w:val="0"/>
          <w:sz w:val="24"/>
          <w:szCs w:val="24"/>
        </w:rPr>
      </w:pPr>
      <w:r w:rsidRPr="001A3B9F">
        <w:rPr>
          <w:rFonts w:ascii="宋体" w:eastAsia="宋体" w:hAnsi="宋体" w:cs="宋体" w:hint="eastAsia"/>
          <w:color w:val="222222"/>
          <w:kern w:val="0"/>
          <w:sz w:val="24"/>
          <w:szCs w:val="24"/>
        </w:rPr>
        <w:t>联系方式：0592-5822910</w:t>
      </w:r>
    </w:p>
    <w:p w:rsidR="001A3B9F" w:rsidRPr="001A3B9F" w:rsidRDefault="001A3B9F" w:rsidP="001A3B9F">
      <w:pPr>
        <w:widowControl/>
        <w:shd w:val="clear" w:color="auto" w:fill="FFFFFF"/>
        <w:wordWrap w:val="0"/>
        <w:spacing w:line="480" w:lineRule="auto"/>
        <w:jc w:val="left"/>
        <w:outlineLvl w:val="5"/>
        <w:rPr>
          <w:rFonts w:ascii="宋体" w:eastAsia="宋体" w:hAnsi="宋体" w:cs="宋体" w:hint="eastAsia"/>
          <w:color w:val="222222"/>
          <w:kern w:val="0"/>
          <w:sz w:val="24"/>
          <w:szCs w:val="24"/>
        </w:rPr>
      </w:pPr>
      <w:r w:rsidRPr="001A3B9F">
        <w:rPr>
          <w:rFonts w:ascii="宋体" w:eastAsia="宋体" w:hAnsi="宋体" w:cs="宋体" w:hint="eastAsia"/>
          <w:color w:val="222222"/>
          <w:kern w:val="0"/>
          <w:sz w:val="24"/>
          <w:szCs w:val="24"/>
        </w:rPr>
        <w:t>3.项目联系方式</w:t>
      </w:r>
    </w:p>
    <w:p w:rsidR="001A3B9F" w:rsidRPr="001A3B9F" w:rsidRDefault="001A3B9F" w:rsidP="001A3B9F">
      <w:pPr>
        <w:widowControl/>
        <w:shd w:val="clear" w:color="auto" w:fill="FFFFFF"/>
        <w:wordWrap w:val="0"/>
        <w:spacing w:line="480" w:lineRule="atLeast"/>
        <w:ind w:firstLine="480"/>
        <w:rPr>
          <w:rFonts w:ascii="宋体" w:eastAsia="宋体" w:hAnsi="宋体" w:cs="宋体" w:hint="eastAsia"/>
          <w:color w:val="222222"/>
          <w:kern w:val="0"/>
          <w:sz w:val="24"/>
          <w:szCs w:val="24"/>
        </w:rPr>
      </w:pPr>
      <w:r w:rsidRPr="001A3B9F">
        <w:rPr>
          <w:rFonts w:ascii="宋体" w:eastAsia="宋体" w:hAnsi="宋体" w:cs="宋体" w:hint="eastAsia"/>
          <w:color w:val="222222"/>
          <w:kern w:val="0"/>
          <w:sz w:val="24"/>
          <w:szCs w:val="24"/>
        </w:rPr>
        <w:t>项目联系人：施先生</w:t>
      </w:r>
    </w:p>
    <w:p w:rsidR="001A3B9F" w:rsidRPr="001A3B9F" w:rsidRDefault="001A3B9F" w:rsidP="001A3B9F">
      <w:pPr>
        <w:widowControl/>
        <w:shd w:val="clear" w:color="auto" w:fill="FFFFFF"/>
        <w:wordWrap w:val="0"/>
        <w:spacing w:line="480" w:lineRule="atLeast"/>
        <w:ind w:firstLine="480"/>
        <w:rPr>
          <w:rFonts w:ascii="宋体" w:eastAsia="宋体" w:hAnsi="宋体" w:cs="宋体" w:hint="eastAsia"/>
          <w:color w:val="222222"/>
          <w:kern w:val="0"/>
          <w:sz w:val="24"/>
          <w:szCs w:val="24"/>
        </w:rPr>
      </w:pPr>
      <w:r w:rsidRPr="001A3B9F">
        <w:rPr>
          <w:rFonts w:ascii="宋体" w:eastAsia="宋体" w:hAnsi="宋体" w:cs="宋体" w:hint="eastAsia"/>
          <w:color w:val="222222"/>
          <w:kern w:val="0"/>
          <w:sz w:val="24"/>
          <w:szCs w:val="24"/>
        </w:rPr>
        <w:t>电  话：0592-5822910</w:t>
      </w:r>
    </w:p>
    <w:p w:rsidR="001A3B9F" w:rsidRPr="001A3B9F" w:rsidRDefault="001A3B9F" w:rsidP="001A3B9F">
      <w:pPr>
        <w:widowControl/>
        <w:shd w:val="clear" w:color="auto" w:fill="FFFFFF"/>
        <w:wordWrap w:val="0"/>
        <w:spacing w:line="480" w:lineRule="atLeast"/>
        <w:ind w:firstLine="480"/>
        <w:jc w:val="right"/>
        <w:rPr>
          <w:rFonts w:ascii="宋体" w:eastAsia="宋体" w:hAnsi="宋体" w:cs="宋体" w:hint="eastAsia"/>
          <w:color w:val="222222"/>
          <w:kern w:val="0"/>
          <w:sz w:val="24"/>
          <w:szCs w:val="24"/>
        </w:rPr>
      </w:pPr>
      <w:r w:rsidRPr="001A3B9F">
        <w:rPr>
          <w:rFonts w:ascii="宋体" w:eastAsia="宋体" w:hAnsi="宋体" w:cs="宋体" w:hint="eastAsia"/>
          <w:color w:val="222222"/>
          <w:kern w:val="0"/>
          <w:sz w:val="24"/>
          <w:szCs w:val="24"/>
        </w:rPr>
        <w:t>厦门市务实采购有限公司</w:t>
      </w:r>
    </w:p>
    <w:p w:rsidR="00B0658C" w:rsidRPr="001A3B9F" w:rsidRDefault="00B0658C"/>
    <w:sectPr w:rsidR="00B0658C" w:rsidRPr="001A3B9F" w:rsidSect="001A3B9F">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04F" w:rsidRDefault="0007004F" w:rsidP="001A3B9F">
      <w:r>
        <w:separator/>
      </w:r>
    </w:p>
  </w:endnote>
  <w:endnote w:type="continuationSeparator" w:id="0">
    <w:p w:rsidR="0007004F" w:rsidRDefault="0007004F" w:rsidP="001A3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04F" w:rsidRDefault="0007004F" w:rsidP="001A3B9F">
      <w:r>
        <w:separator/>
      </w:r>
    </w:p>
  </w:footnote>
  <w:footnote w:type="continuationSeparator" w:id="0">
    <w:p w:rsidR="0007004F" w:rsidRDefault="0007004F" w:rsidP="001A3B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A88"/>
    <w:rsid w:val="0007004F"/>
    <w:rsid w:val="001A3B9F"/>
    <w:rsid w:val="001B3A6E"/>
    <w:rsid w:val="00304A88"/>
    <w:rsid w:val="00B0658C"/>
    <w:rsid w:val="00C528A2"/>
    <w:rsid w:val="00C63F15"/>
    <w:rsid w:val="00FB4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1A3B9F"/>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1A3B9F"/>
    <w:pPr>
      <w:widowControl/>
      <w:spacing w:before="100" w:beforeAutospacing="1" w:after="100" w:afterAutospacing="1"/>
      <w:jc w:val="left"/>
      <w:outlineLvl w:val="3"/>
    </w:pPr>
    <w:rPr>
      <w:rFonts w:ascii="宋体" w:eastAsia="宋体" w:hAnsi="宋体" w:cs="宋体"/>
      <w:b/>
      <w:bCs/>
      <w:kern w:val="0"/>
      <w:sz w:val="24"/>
      <w:szCs w:val="24"/>
    </w:rPr>
  </w:style>
  <w:style w:type="paragraph" w:styleId="6">
    <w:name w:val="heading 6"/>
    <w:basedOn w:val="a"/>
    <w:link w:val="6Char"/>
    <w:uiPriority w:val="9"/>
    <w:qFormat/>
    <w:rsid w:val="001A3B9F"/>
    <w:pPr>
      <w:widowControl/>
      <w:spacing w:before="100" w:beforeAutospacing="1" w:after="100" w:afterAutospacing="1"/>
      <w:jc w:val="left"/>
      <w:outlineLvl w:val="5"/>
    </w:pPr>
    <w:rPr>
      <w:rFonts w:ascii="宋体" w:eastAsia="宋体" w:hAnsi="宋体" w:cs="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3B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A3B9F"/>
    <w:rPr>
      <w:sz w:val="18"/>
      <w:szCs w:val="18"/>
    </w:rPr>
  </w:style>
  <w:style w:type="paragraph" w:styleId="a4">
    <w:name w:val="footer"/>
    <w:basedOn w:val="a"/>
    <w:link w:val="Char0"/>
    <w:uiPriority w:val="99"/>
    <w:unhideWhenUsed/>
    <w:rsid w:val="001A3B9F"/>
    <w:pPr>
      <w:tabs>
        <w:tab w:val="center" w:pos="4153"/>
        <w:tab w:val="right" w:pos="8306"/>
      </w:tabs>
      <w:snapToGrid w:val="0"/>
      <w:jc w:val="left"/>
    </w:pPr>
    <w:rPr>
      <w:sz w:val="18"/>
      <w:szCs w:val="18"/>
    </w:rPr>
  </w:style>
  <w:style w:type="character" w:customStyle="1" w:styleId="Char0">
    <w:name w:val="页脚 Char"/>
    <w:basedOn w:val="a0"/>
    <w:link w:val="a4"/>
    <w:uiPriority w:val="99"/>
    <w:rsid w:val="001A3B9F"/>
    <w:rPr>
      <w:sz w:val="18"/>
      <w:szCs w:val="18"/>
    </w:rPr>
  </w:style>
  <w:style w:type="character" w:customStyle="1" w:styleId="1Char">
    <w:name w:val="标题 1 Char"/>
    <w:basedOn w:val="a0"/>
    <w:link w:val="1"/>
    <w:uiPriority w:val="9"/>
    <w:rsid w:val="001A3B9F"/>
    <w:rPr>
      <w:rFonts w:ascii="宋体" w:eastAsia="宋体" w:hAnsi="宋体" w:cs="宋体"/>
      <w:b/>
      <w:bCs/>
      <w:kern w:val="36"/>
      <w:sz w:val="48"/>
      <w:szCs w:val="48"/>
    </w:rPr>
  </w:style>
  <w:style w:type="character" w:customStyle="1" w:styleId="4Char">
    <w:name w:val="标题 4 Char"/>
    <w:basedOn w:val="a0"/>
    <w:link w:val="4"/>
    <w:uiPriority w:val="9"/>
    <w:rsid w:val="001A3B9F"/>
    <w:rPr>
      <w:rFonts w:ascii="宋体" w:eastAsia="宋体" w:hAnsi="宋体" w:cs="宋体"/>
      <w:b/>
      <w:bCs/>
      <w:kern w:val="0"/>
      <w:sz w:val="24"/>
      <w:szCs w:val="24"/>
    </w:rPr>
  </w:style>
  <w:style w:type="character" w:customStyle="1" w:styleId="6Char">
    <w:name w:val="标题 6 Char"/>
    <w:basedOn w:val="a0"/>
    <w:link w:val="6"/>
    <w:uiPriority w:val="9"/>
    <w:rsid w:val="001A3B9F"/>
    <w:rPr>
      <w:rFonts w:ascii="宋体" w:eastAsia="宋体" w:hAnsi="宋体" w:cs="宋体"/>
      <w:b/>
      <w:bCs/>
      <w:kern w:val="0"/>
      <w:sz w:val="15"/>
      <w:szCs w:val="15"/>
    </w:rPr>
  </w:style>
  <w:style w:type="paragraph" w:styleId="a5">
    <w:name w:val="Normal (Web)"/>
    <w:basedOn w:val="a"/>
    <w:uiPriority w:val="99"/>
    <w:semiHidden/>
    <w:unhideWhenUsed/>
    <w:rsid w:val="001A3B9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1A3B9F"/>
    <w:rPr>
      <w:b/>
      <w:bCs/>
    </w:rPr>
  </w:style>
  <w:style w:type="paragraph" w:customStyle="1" w:styleId="u-content">
    <w:name w:val="u-content"/>
    <w:basedOn w:val="a"/>
    <w:rsid w:val="001A3B9F"/>
    <w:pPr>
      <w:widowControl/>
      <w:spacing w:before="100" w:beforeAutospacing="1" w:after="100" w:afterAutospacing="1"/>
      <w:jc w:val="left"/>
    </w:pPr>
    <w:rPr>
      <w:rFonts w:ascii="宋体" w:eastAsia="宋体" w:hAnsi="宋体" w:cs="宋体"/>
      <w:kern w:val="0"/>
      <w:sz w:val="24"/>
      <w:szCs w:val="24"/>
    </w:rPr>
  </w:style>
  <w:style w:type="character" w:customStyle="1" w:styleId="u-content1">
    <w:name w:val="u-content1"/>
    <w:basedOn w:val="a0"/>
    <w:rsid w:val="001A3B9F"/>
  </w:style>
  <w:style w:type="character" w:customStyle="1" w:styleId="noticecontentnoticeterm-noticeterm">
    <w:name w:val="_notice_content_noticeterm-noticeterm"/>
    <w:basedOn w:val="a0"/>
    <w:rsid w:val="001A3B9F"/>
  </w:style>
  <w:style w:type="character" w:customStyle="1" w:styleId="noticecontentnoticepurchase-purchaserorgname">
    <w:name w:val="_notice_content_noticepurchase-purchaserorgname"/>
    <w:basedOn w:val="a0"/>
    <w:rsid w:val="001A3B9F"/>
  </w:style>
  <w:style w:type="character" w:customStyle="1" w:styleId="noticecontentnoticepurchase-purchaserorgaddress">
    <w:name w:val="_notice_content_noticepurchase-purchaserorgaddress"/>
    <w:basedOn w:val="a0"/>
    <w:rsid w:val="001A3B9F"/>
  </w:style>
  <w:style w:type="character" w:customStyle="1" w:styleId="noticecontentnoticepurchase-purchaserlinktel">
    <w:name w:val="_notice_content_noticepurchase-purchaserlinktel"/>
    <w:basedOn w:val="a0"/>
    <w:rsid w:val="001A3B9F"/>
  </w:style>
  <w:style w:type="character" w:customStyle="1" w:styleId="noticecontentnoticeagency-agencyname">
    <w:name w:val="_notice_content_noticeagency-agencyname"/>
    <w:basedOn w:val="a0"/>
    <w:rsid w:val="001A3B9F"/>
  </w:style>
  <w:style w:type="character" w:customStyle="1" w:styleId="noticecontentnoticeagency-agentaddress">
    <w:name w:val="_notice_content_noticeagency-agentaddress"/>
    <w:basedOn w:val="a0"/>
    <w:rsid w:val="001A3B9F"/>
  </w:style>
  <w:style w:type="character" w:customStyle="1" w:styleId="noticecontentnoticeagency-agentlinktel">
    <w:name w:val="_notice_content_noticeagency-agentlinktel"/>
    <w:basedOn w:val="a0"/>
    <w:rsid w:val="001A3B9F"/>
  </w:style>
  <w:style w:type="character" w:customStyle="1" w:styleId="noticecontentprojectcontact-managername">
    <w:name w:val="_notice_content_projectcontact-managername"/>
    <w:basedOn w:val="a0"/>
    <w:rsid w:val="001A3B9F"/>
  </w:style>
  <w:style w:type="character" w:customStyle="1" w:styleId="noticecontentprojectcontact-managerlinkphone">
    <w:name w:val="_notice_content_projectcontact-managerlinkphone"/>
    <w:basedOn w:val="a0"/>
    <w:rsid w:val="001A3B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1A3B9F"/>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1A3B9F"/>
    <w:pPr>
      <w:widowControl/>
      <w:spacing w:before="100" w:beforeAutospacing="1" w:after="100" w:afterAutospacing="1"/>
      <w:jc w:val="left"/>
      <w:outlineLvl w:val="3"/>
    </w:pPr>
    <w:rPr>
      <w:rFonts w:ascii="宋体" w:eastAsia="宋体" w:hAnsi="宋体" w:cs="宋体"/>
      <w:b/>
      <w:bCs/>
      <w:kern w:val="0"/>
      <w:sz w:val="24"/>
      <w:szCs w:val="24"/>
    </w:rPr>
  </w:style>
  <w:style w:type="paragraph" w:styleId="6">
    <w:name w:val="heading 6"/>
    <w:basedOn w:val="a"/>
    <w:link w:val="6Char"/>
    <w:uiPriority w:val="9"/>
    <w:qFormat/>
    <w:rsid w:val="001A3B9F"/>
    <w:pPr>
      <w:widowControl/>
      <w:spacing w:before="100" w:beforeAutospacing="1" w:after="100" w:afterAutospacing="1"/>
      <w:jc w:val="left"/>
      <w:outlineLvl w:val="5"/>
    </w:pPr>
    <w:rPr>
      <w:rFonts w:ascii="宋体" w:eastAsia="宋体" w:hAnsi="宋体" w:cs="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3B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A3B9F"/>
    <w:rPr>
      <w:sz w:val="18"/>
      <w:szCs w:val="18"/>
    </w:rPr>
  </w:style>
  <w:style w:type="paragraph" w:styleId="a4">
    <w:name w:val="footer"/>
    <w:basedOn w:val="a"/>
    <w:link w:val="Char0"/>
    <w:uiPriority w:val="99"/>
    <w:unhideWhenUsed/>
    <w:rsid w:val="001A3B9F"/>
    <w:pPr>
      <w:tabs>
        <w:tab w:val="center" w:pos="4153"/>
        <w:tab w:val="right" w:pos="8306"/>
      </w:tabs>
      <w:snapToGrid w:val="0"/>
      <w:jc w:val="left"/>
    </w:pPr>
    <w:rPr>
      <w:sz w:val="18"/>
      <w:szCs w:val="18"/>
    </w:rPr>
  </w:style>
  <w:style w:type="character" w:customStyle="1" w:styleId="Char0">
    <w:name w:val="页脚 Char"/>
    <w:basedOn w:val="a0"/>
    <w:link w:val="a4"/>
    <w:uiPriority w:val="99"/>
    <w:rsid w:val="001A3B9F"/>
    <w:rPr>
      <w:sz w:val="18"/>
      <w:szCs w:val="18"/>
    </w:rPr>
  </w:style>
  <w:style w:type="character" w:customStyle="1" w:styleId="1Char">
    <w:name w:val="标题 1 Char"/>
    <w:basedOn w:val="a0"/>
    <w:link w:val="1"/>
    <w:uiPriority w:val="9"/>
    <w:rsid w:val="001A3B9F"/>
    <w:rPr>
      <w:rFonts w:ascii="宋体" w:eastAsia="宋体" w:hAnsi="宋体" w:cs="宋体"/>
      <w:b/>
      <w:bCs/>
      <w:kern w:val="36"/>
      <w:sz w:val="48"/>
      <w:szCs w:val="48"/>
    </w:rPr>
  </w:style>
  <w:style w:type="character" w:customStyle="1" w:styleId="4Char">
    <w:name w:val="标题 4 Char"/>
    <w:basedOn w:val="a0"/>
    <w:link w:val="4"/>
    <w:uiPriority w:val="9"/>
    <w:rsid w:val="001A3B9F"/>
    <w:rPr>
      <w:rFonts w:ascii="宋体" w:eastAsia="宋体" w:hAnsi="宋体" w:cs="宋体"/>
      <w:b/>
      <w:bCs/>
      <w:kern w:val="0"/>
      <w:sz w:val="24"/>
      <w:szCs w:val="24"/>
    </w:rPr>
  </w:style>
  <w:style w:type="character" w:customStyle="1" w:styleId="6Char">
    <w:name w:val="标题 6 Char"/>
    <w:basedOn w:val="a0"/>
    <w:link w:val="6"/>
    <w:uiPriority w:val="9"/>
    <w:rsid w:val="001A3B9F"/>
    <w:rPr>
      <w:rFonts w:ascii="宋体" w:eastAsia="宋体" w:hAnsi="宋体" w:cs="宋体"/>
      <w:b/>
      <w:bCs/>
      <w:kern w:val="0"/>
      <w:sz w:val="15"/>
      <w:szCs w:val="15"/>
    </w:rPr>
  </w:style>
  <w:style w:type="paragraph" w:styleId="a5">
    <w:name w:val="Normal (Web)"/>
    <w:basedOn w:val="a"/>
    <w:uiPriority w:val="99"/>
    <w:semiHidden/>
    <w:unhideWhenUsed/>
    <w:rsid w:val="001A3B9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1A3B9F"/>
    <w:rPr>
      <w:b/>
      <w:bCs/>
    </w:rPr>
  </w:style>
  <w:style w:type="paragraph" w:customStyle="1" w:styleId="u-content">
    <w:name w:val="u-content"/>
    <w:basedOn w:val="a"/>
    <w:rsid w:val="001A3B9F"/>
    <w:pPr>
      <w:widowControl/>
      <w:spacing w:before="100" w:beforeAutospacing="1" w:after="100" w:afterAutospacing="1"/>
      <w:jc w:val="left"/>
    </w:pPr>
    <w:rPr>
      <w:rFonts w:ascii="宋体" w:eastAsia="宋体" w:hAnsi="宋体" w:cs="宋体"/>
      <w:kern w:val="0"/>
      <w:sz w:val="24"/>
      <w:szCs w:val="24"/>
    </w:rPr>
  </w:style>
  <w:style w:type="character" w:customStyle="1" w:styleId="u-content1">
    <w:name w:val="u-content1"/>
    <w:basedOn w:val="a0"/>
    <w:rsid w:val="001A3B9F"/>
  </w:style>
  <w:style w:type="character" w:customStyle="1" w:styleId="noticecontentnoticeterm-noticeterm">
    <w:name w:val="_notice_content_noticeterm-noticeterm"/>
    <w:basedOn w:val="a0"/>
    <w:rsid w:val="001A3B9F"/>
  </w:style>
  <w:style w:type="character" w:customStyle="1" w:styleId="noticecontentnoticepurchase-purchaserorgname">
    <w:name w:val="_notice_content_noticepurchase-purchaserorgname"/>
    <w:basedOn w:val="a0"/>
    <w:rsid w:val="001A3B9F"/>
  </w:style>
  <w:style w:type="character" w:customStyle="1" w:styleId="noticecontentnoticepurchase-purchaserorgaddress">
    <w:name w:val="_notice_content_noticepurchase-purchaserorgaddress"/>
    <w:basedOn w:val="a0"/>
    <w:rsid w:val="001A3B9F"/>
  </w:style>
  <w:style w:type="character" w:customStyle="1" w:styleId="noticecontentnoticepurchase-purchaserlinktel">
    <w:name w:val="_notice_content_noticepurchase-purchaserlinktel"/>
    <w:basedOn w:val="a0"/>
    <w:rsid w:val="001A3B9F"/>
  </w:style>
  <w:style w:type="character" w:customStyle="1" w:styleId="noticecontentnoticeagency-agencyname">
    <w:name w:val="_notice_content_noticeagency-agencyname"/>
    <w:basedOn w:val="a0"/>
    <w:rsid w:val="001A3B9F"/>
  </w:style>
  <w:style w:type="character" w:customStyle="1" w:styleId="noticecontentnoticeagency-agentaddress">
    <w:name w:val="_notice_content_noticeagency-agentaddress"/>
    <w:basedOn w:val="a0"/>
    <w:rsid w:val="001A3B9F"/>
  </w:style>
  <w:style w:type="character" w:customStyle="1" w:styleId="noticecontentnoticeagency-agentlinktel">
    <w:name w:val="_notice_content_noticeagency-agentlinktel"/>
    <w:basedOn w:val="a0"/>
    <w:rsid w:val="001A3B9F"/>
  </w:style>
  <w:style w:type="character" w:customStyle="1" w:styleId="noticecontentprojectcontact-managername">
    <w:name w:val="_notice_content_projectcontact-managername"/>
    <w:basedOn w:val="a0"/>
    <w:rsid w:val="001A3B9F"/>
  </w:style>
  <w:style w:type="character" w:customStyle="1" w:styleId="noticecontentprojectcontact-managerlinkphone">
    <w:name w:val="_notice_content_projectcontact-managerlinkphone"/>
    <w:basedOn w:val="a0"/>
    <w:rsid w:val="001A3B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393169">
      <w:bodyDiv w:val="1"/>
      <w:marLeft w:val="0"/>
      <w:marRight w:val="0"/>
      <w:marTop w:val="0"/>
      <w:marBottom w:val="0"/>
      <w:divBdr>
        <w:top w:val="none" w:sz="0" w:space="0" w:color="auto"/>
        <w:left w:val="none" w:sz="0" w:space="0" w:color="auto"/>
        <w:bottom w:val="none" w:sz="0" w:space="0" w:color="auto"/>
        <w:right w:val="none" w:sz="0" w:space="0" w:color="auto"/>
      </w:divBdr>
      <w:divsChild>
        <w:div w:id="1075976001">
          <w:marLeft w:val="0"/>
          <w:marRight w:val="0"/>
          <w:marTop w:val="150"/>
          <w:marBottom w:val="0"/>
          <w:divBdr>
            <w:top w:val="none" w:sz="0" w:space="0" w:color="auto"/>
            <w:left w:val="none" w:sz="0" w:space="0" w:color="auto"/>
            <w:bottom w:val="none" w:sz="0" w:space="0" w:color="auto"/>
            <w:right w:val="none" w:sz="0" w:space="0" w:color="auto"/>
          </w:divBdr>
          <w:divsChild>
            <w:div w:id="1741248353">
              <w:marLeft w:val="0"/>
              <w:marRight w:val="0"/>
              <w:marTop w:val="0"/>
              <w:marBottom w:val="0"/>
              <w:divBdr>
                <w:top w:val="none" w:sz="0" w:space="0" w:color="auto"/>
                <w:left w:val="none" w:sz="0" w:space="0" w:color="auto"/>
                <w:bottom w:val="none" w:sz="0" w:space="0" w:color="auto"/>
                <w:right w:val="none" w:sz="0" w:space="0" w:color="auto"/>
              </w:divBdr>
              <w:divsChild>
                <w:div w:id="1037195206">
                  <w:marLeft w:val="0"/>
                  <w:marRight w:val="0"/>
                  <w:marTop w:val="0"/>
                  <w:marBottom w:val="0"/>
                  <w:divBdr>
                    <w:top w:val="none" w:sz="0" w:space="0" w:color="auto"/>
                    <w:left w:val="none" w:sz="0" w:space="0" w:color="auto"/>
                    <w:bottom w:val="none" w:sz="0" w:space="0" w:color="auto"/>
                    <w:right w:val="none" w:sz="0" w:space="0" w:color="auto"/>
                  </w:divBdr>
                </w:div>
              </w:divsChild>
            </w:div>
            <w:div w:id="1104885632">
              <w:marLeft w:val="0"/>
              <w:marRight w:val="0"/>
              <w:marTop w:val="0"/>
              <w:marBottom w:val="0"/>
              <w:divBdr>
                <w:top w:val="none" w:sz="0" w:space="0" w:color="auto"/>
                <w:left w:val="none" w:sz="0" w:space="0" w:color="auto"/>
                <w:bottom w:val="none" w:sz="0" w:space="0" w:color="auto"/>
                <w:right w:val="none" w:sz="0" w:space="0" w:color="auto"/>
              </w:divBdr>
              <w:divsChild>
                <w:div w:id="828979332">
                  <w:marLeft w:val="0"/>
                  <w:marRight w:val="0"/>
                  <w:marTop w:val="0"/>
                  <w:marBottom w:val="0"/>
                  <w:divBdr>
                    <w:top w:val="none" w:sz="0" w:space="0" w:color="auto"/>
                    <w:left w:val="none" w:sz="0" w:space="0" w:color="auto"/>
                    <w:bottom w:val="none" w:sz="0" w:space="0" w:color="auto"/>
                    <w:right w:val="none" w:sz="0" w:space="0" w:color="auto"/>
                  </w:divBdr>
                </w:div>
                <w:div w:id="1033725844">
                  <w:marLeft w:val="2850"/>
                  <w:marRight w:val="0"/>
                  <w:marTop w:val="0"/>
                  <w:marBottom w:val="0"/>
                  <w:divBdr>
                    <w:top w:val="none" w:sz="0" w:space="0" w:color="auto"/>
                    <w:left w:val="none" w:sz="0" w:space="0" w:color="auto"/>
                    <w:bottom w:val="none" w:sz="0" w:space="0" w:color="auto"/>
                    <w:right w:val="none" w:sz="0" w:space="0" w:color="auto"/>
                  </w:divBdr>
                </w:div>
              </w:divsChild>
            </w:div>
            <w:div w:id="1195771122">
              <w:marLeft w:val="480"/>
              <w:marRight w:val="0"/>
              <w:marTop w:val="0"/>
              <w:marBottom w:val="0"/>
              <w:divBdr>
                <w:top w:val="none" w:sz="0" w:space="0" w:color="auto"/>
                <w:left w:val="none" w:sz="0" w:space="0" w:color="auto"/>
                <w:bottom w:val="none" w:sz="0" w:space="0" w:color="auto"/>
                <w:right w:val="none" w:sz="0" w:space="0" w:color="auto"/>
              </w:divBdr>
            </w:div>
            <w:div w:id="112711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104</Words>
  <Characters>595</Characters>
  <Application>Microsoft Office Word</Application>
  <DocSecurity>0</DocSecurity>
  <Lines>4</Lines>
  <Paragraphs>1</Paragraphs>
  <ScaleCrop>false</ScaleCrop>
  <Company>China</Company>
  <LinksUpToDate>false</LinksUpToDate>
  <CharactersWithSpaces>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2022-05-27T02:48:00Z</dcterms:created>
  <dcterms:modified xsi:type="dcterms:W3CDTF">2022-05-27T02:51:00Z</dcterms:modified>
</cp:coreProperties>
</file>